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C89C" w14:textId="77777777" w:rsidR="00181D1E" w:rsidRPr="00181D1E" w:rsidRDefault="00181D1E" w:rsidP="00181D1E">
      <w:pPr>
        <w:shd w:val="clear" w:color="auto" w:fill="FFFFFF"/>
        <w:spacing w:before="300" w:line="240" w:lineRule="auto"/>
        <w:jc w:val="center"/>
        <w:outlineLvl w:val="1"/>
        <w:rPr>
          <w:rFonts w:ascii="NotoSans-Bold" w:eastAsia="Times New Roman" w:hAnsi="NotoSans-Bold" w:cs="Arial"/>
          <w:color w:val="333333"/>
          <w:sz w:val="30"/>
          <w:szCs w:val="30"/>
          <w:lang w:eastAsia="ru-RU"/>
        </w:rPr>
      </w:pPr>
      <w:r w:rsidRPr="00181D1E">
        <w:rPr>
          <w:rFonts w:ascii="NotoSans-Bold" w:eastAsia="Times New Roman" w:hAnsi="NotoSans-Bold" w:cs="Arial"/>
          <w:color w:val="333333"/>
          <w:sz w:val="30"/>
          <w:szCs w:val="30"/>
          <w:lang w:eastAsia="ru-RU"/>
        </w:rPr>
        <w:t>Об утверждении Правил деятельности республиканских специализированных школ-интернатов-колледжей олимпийского резерва и областных школ-интернатов для одаренных в спорте детей</w:t>
      </w:r>
    </w:p>
    <w:p w14:paraId="0737C285"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NotoSans-Bold" w:eastAsia="Times New Roman" w:hAnsi="NotoSans-Bold" w:cs="Arial"/>
          <w:b/>
          <w:bCs/>
          <w:color w:val="333333"/>
          <w:sz w:val="21"/>
          <w:szCs w:val="21"/>
          <w:lang w:eastAsia="ru-RU"/>
        </w:rPr>
        <w:t>Об утверждении Правил деятельности республиканских специализированных школ-интернатов-колледжей олимпийского резерва и областных школ-интернатов для одаренных в спорте детей</w:t>
      </w:r>
    </w:p>
    <w:p w14:paraId="012E247D"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Приказ Министра культуры и спорта Республики Казахстан от 3 ноября 2014 года № 69. Зарегистрирован в Министерстве юстиции Республики Казахстан 9 декабря 2014 года № 9947.</w:t>
      </w:r>
    </w:p>
    <w:p w14:paraId="623A7D6A"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В соответствии с подпунктом 48) статьи 7 Закона Республики Казахстан от 3 июля 2014 года "О физической культуре и спорте" </w:t>
      </w:r>
      <w:r w:rsidRPr="00181D1E">
        <w:rPr>
          <w:rFonts w:ascii="NotoSans-Bold" w:eastAsia="Times New Roman" w:hAnsi="NotoSans-Bold" w:cs="Arial"/>
          <w:b/>
          <w:bCs/>
          <w:color w:val="333333"/>
          <w:sz w:val="21"/>
          <w:szCs w:val="21"/>
          <w:lang w:eastAsia="ru-RU"/>
        </w:rPr>
        <w:t>ПРИКАЗЫВАЮ:</w:t>
      </w:r>
    </w:p>
    <w:p w14:paraId="78EA3993" w14:textId="77777777" w:rsidR="00181D1E" w:rsidRPr="00181D1E" w:rsidRDefault="00181D1E" w:rsidP="00181D1E">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Утвердить прилагаемые Правила деятельности республиканских специализированных школ-интернатов-колледжей олимпийского резерва и областных школ-интернатов для одаренных в спорте детей.</w:t>
      </w:r>
    </w:p>
    <w:p w14:paraId="4CAFC18D" w14:textId="77777777" w:rsidR="00181D1E" w:rsidRPr="00181D1E" w:rsidRDefault="00181D1E" w:rsidP="00181D1E">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Комитету по делам спорта и физической культуры Министерства культуры и спорта Республики Казахстан (</w:t>
      </w:r>
      <w:proofErr w:type="spellStart"/>
      <w:r w:rsidRPr="00181D1E">
        <w:rPr>
          <w:rFonts w:ascii="Arial" w:eastAsia="Times New Roman" w:hAnsi="Arial" w:cs="Arial"/>
          <w:color w:val="333333"/>
          <w:sz w:val="21"/>
          <w:szCs w:val="21"/>
          <w:lang w:eastAsia="ru-RU"/>
        </w:rPr>
        <w:t>Канагатов</w:t>
      </w:r>
      <w:proofErr w:type="spellEnd"/>
      <w:r w:rsidRPr="00181D1E">
        <w:rPr>
          <w:rFonts w:ascii="Arial" w:eastAsia="Times New Roman" w:hAnsi="Arial" w:cs="Arial"/>
          <w:color w:val="333333"/>
          <w:sz w:val="21"/>
          <w:szCs w:val="21"/>
          <w:lang w:eastAsia="ru-RU"/>
        </w:rPr>
        <w:t xml:space="preserve"> И.Б.) в установленном законодательством порядке:</w:t>
      </w:r>
    </w:p>
    <w:p w14:paraId="0DA10F86"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1) представить настоящий приказ на государственную регистрацию в Министерство юстиции Республики Казахстан;</w:t>
      </w:r>
    </w:p>
    <w:p w14:paraId="76DD3E39"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w:t>
      </w:r>
      <w:proofErr w:type="spellStart"/>
      <w:r w:rsidRPr="00181D1E">
        <w:rPr>
          <w:rFonts w:ascii="Arial" w:eastAsia="Times New Roman" w:hAnsi="Arial" w:cs="Arial"/>
          <w:color w:val="333333"/>
          <w:sz w:val="21"/>
          <w:szCs w:val="21"/>
          <w:lang w:eastAsia="ru-RU"/>
        </w:rPr>
        <w:t>Әділет</w:t>
      </w:r>
      <w:proofErr w:type="spellEnd"/>
      <w:r w:rsidRPr="00181D1E">
        <w:rPr>
          <w:rFonts w:ascii="Arial" w:eastAsia="Times New Roman" w:hAnsi="Arial" w:cs="Arial"/>
          <w:color w:val="333333"/>
          <w:sz w:val="21"/>
          <w:szCs w:val="21"/>
          <w:lang w:eastAsia="ru-RU"/>
        </w:rPr>
        <w:t>".</w:t>
      </w:r>
    </w:p>
    <w:p w14:paraId="20A919E7" w14:textId="77777777" w:rsidR="00181D1E" w:rsidRPr="00181D1E" w:rsidRDefault="00181D1E" w:rsidP="00181D1E">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xml:space="preserve">Контроль за исполнением настоящего приказа возложить на вице-министра культуры и спорта Республики Казахстан </w:t>
      </w:r>
      <w:proofErr w:type="spellStart"/>
      <w:r w:rsidRPr="00181D1E">
        <w:rPr>
          <w:rFonts w:ascii="Arial" w:eastAsia="Times New Roman" w:hAnsi="Arial" w:cs="Arial"/>
          <w:color w:val="333333"/>
          <w:sz w:val="21"/>
          <w:szCs w:val="21"/>
          <w:lang w:eastAsia="ru-RU"/>
        </w:rPr>
        <w:t>Есентаева</w:t>
      </w:r>
      <w:proofErr w:type="spellEnd"/>
      <w:r w:rsidRPr="00181D1E">
        <w:rPr>
          <w:rFonts w:ascii="Arial" w:eastAsia="Times New Roman" w:hAnsi="Arial" w:cs="Arial"/>
          <w:color w:val="333333"/>
          <w:sz w:val="21"/>
          <w:szCs w:val="21"/>
          <w:lang w:eastAsia="ru-RU"/>
        </w:rPr>
        <w:t xml:space="preserve"> Т.К.</w:t>
      </w:r>
    </w:p>
    <w:p w14:paraId="12537CE0" w14:textId="77777777" w:rsidR="00181D1E" w:rsidRPr="00181D1E" w:rsidRDefault="00181D1E" w:rsidP="00181D1E">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Настоящий приказ вводится в действие по истечении десяти календарных дней после дня его первого официального опубликования.</w:t>
      </w:r>
    </w:p>
    <w:tbl>
      <w:tblPr>
        <w:tblW w:w="16950" w:type="dxa"/>
        <w:tblCellMar>
          <w:top w:w="15" w:type="dxa"/>
          <w:left w:w="15" w:type="dxa"/>
          <w:bottom w:w="15" w:type="dxa"/>
          <w:right w:w="15" w:type="dxa"/>
        </w:tblCellMar>
        <w:tblLook w:val="04A0" w:firstRow="1" w:lastRow="0" w:firstColumn="1" w:lastColumn="0" w:noHBand="0" w:noVBand="1"/>
      </w:tblPr>
      <w:tblGrid>
        <w:gridCol w:w="14666"/>
        <w:gridCol w:w="2284"/>
      </w:tblGrid>
      <w:tr w:rsidR="00181D1E" w:rsidRPr="00181D1E" w14:paraId="587A2067" w14:textId="77777777" w:rsidTr="00181D1E">
        <w:tc>
          <w:tcPr>
            <w:tcW w:w="10980" w:type="dxa"/>
            <w:tcBorders>
              <w:top w:val="nil"/>
              <w:left w:val="nil"/>
              <w:bottom w:val="nil"/>
              <w:right w:val="nil"/>
            </w:tcBorders>
            <w:shd w:val="clear" w:color="auto" w:fill="auto"/>
            <w:tcMar>
              <w:top w:w="120" w:type="dxa"/>
              <w:left w:w="120" w:type="dxa"/>
              <w:bottom w:w="120" w:type="dxa"/>
              <w:right w:w="120" w:type="dxa"/>
            </w:tcMar>
            <w:vAlign w:val="center"/>
            <w:hideMark/>
          </w:tcPr>
          <w:p w14:paraId="27EA5B91" w14:textId="77777777" w:rsidR="00181D1E" w:rsidRPr="00181D1E" w:rsidRDefault="00181D1E" w:rsidP="00181D1E">
            <w:pPr>
              <w:spacing w:after="150" w:line="240" w:lineRule="auto"/>
              <w:rPr>
                <w:rFonts w:ascii="Times New Roman" w:eastAsia="Times New Roman" w:hAnsi="Times New Roman" w:cs="Times New Roman"/>
                <w:sz w:val="24"/>
                <w:szCs w:val="24"/>
                <w:lang w:eastAsia="ru-RU"/>
              </w:rPr>
            </w:pPr>
            <w:r w:rsidRPr="00181D1E">
              <w:rPr>
                <w:rFonts w:ascii="Times New Roman" w:eastAsia="Times New Roman" w:hAnsi="Times New Roman" w:cs="Times New Roman"/>
                <w:sz w:val="24"/>
                <w:szCs w:val="24"/>
                <w:lang w:eastAsia="ru-RU"/>
              </w:rPr>
              <w:t>Министр</w:t>
            </w:r>
          </w:p>
        </w:tc>
        <w:tc>
          <w:tcPr>
            <w:tcW w:w="1320" w:type="dxa"/>
            <w:tcBorders>
              <w:top w:val="nil"/>
              <w:left w:val="nil"/>
              <w:bottom w:val="nil"/>
              <w:right w:val="nil"/>
            </w:tcBorders>
            <w:shd w:val="clear" w:color="auto" w:fill="auto"/>
            <w:tcMar>
              <w:top w:w="120" w:type="dxa"/>
              <w:left w:w="120" w:type="dxa"/>
              <w:bottom w:w="120" w:type="dxa"/>
              <w:right w:w="120" w:type="dxa"/>
            </w:tcMar>
            <w:vAlign w:val="center"/>
            <w:hideMark/>
          </w:tcPr>
          <w:p w14:paraId="64C79A5F" w14:textId="77777777" w:rsidR="00181D1E" w:rsidRPr="00181D1E" w:rsidRDefault="00181D1E" w:rsidP="00181D1E">
            <w:pPr>
              <w:spacing w:after="150" w:line="240" w:lineRule="auto"/>
              <w:rPr>
                <w:rFonts w:ascii="Times New Roman" w:eastAsia="Times New Roman" w:hAnsi="Times New Roman" w:cs="Times New Roman"/>
                <w:sz w:val="24"/>
                <w:szCs w:val="24"/>
                <w:lang w:eastAsia="ru-RU"/>
              </w:rPr>
            </w:pPr>
            <w:r w:rsidRPr="00181D1E">
              <w:rPr>
                <w:rFonts w:ascii="Times New Roman" w:eastAsia="Times New Roman" w:hAnsi="Times New Roman" w:cs="Times New Roman"/>
                <w:sz w:val="24"/>
                <w:szCs w:val="24"/>
                <w:lang w:eastAsia="ru-RU"/>
              </w:rPr>
              <w:t xml:space="preserve">А. </w:t>
            </w:r>
            <w:proofErr w:type="spellStart"/>
            <w:r w:rsidRPr="00181D1E">
              <w:rPr>
                <w:rFonts w:ascii="Times New Roman" w:eastAsia="Times New Roman" w:hAnsi="Times New Roman" w:cs="Times New Roman"/>
                <w:sz w:val="24"/>
                <w:szCs w:val="24"/>
                <w:lang w:eastAsia="ru-RU"/>
              </w:rPr>
              <w:t>Мухамедиулы</w:t>
            </w:r>
            <w:proofErr w:type="spellEnd"/>
          </w:p>
        </w:tc>
      </w:tr>
      <w:tr w:rsidR="00181D1E" w:rsidRPr="00181D1E" w14:paraId="23F44673" w14:textId="77777777" w:rsidTr="00181D1E">
        <w:tc>
          <w:tcPr>
            <w:tcW w:w="10980" w:type="dxa"/>
            <w:tcBorders>
              <w:top w:val="nil"/>
              <w:left w:val="nil"/>
              <w:bottom w:val="nil"/>
              <w:right w:val="nil"/>
            </w:tcBorders>
            <w:shd w:val="clear" w:color="auto" w:fill="auto"/>
            <w:tcMar>
              <w:top w:w="120" w:type="dxa"/>
              <w:left w:w="120" w:type="dxa"/>
              <w:bottom w:w="120" w:type="dxa"/>
              <w:right w:w="120" w:type="dxa"/>
            </w:tcMar>
            <w:vAlign w:val="center"/>
            <w:hideMark/>
          </w:tcPr>
          <w:p w14:paraId="6039ECDA" w14:textId="77777777" w:rsidR="00181D1E" w:rsidRPr="00181D1E" w:rsidRDefault="00181D1E" w:rsidP="00181D1E">
            <w:pPr>
              <w:spacing w:after="150" w:line="240" w:lineRule="auto"/>
              <w:rPr>
                <w:rFonts w:ascii="Times New Roman" w:eastAsia="Times New Roman" w:hAnsi="Times New Roman" w:cs="Times New Roman"/>
                <w:sz w:val="24"/>
                <w:szCs w:val="24"/>
                <w:lang w:eastAsia="ru-RU"/>
              </w:rPr>
            </w:pPr>
            <w:r w:rsidRPr="00181D1E">
              <w:rPr>
                <w:rFonts w:ascii="Times New Roman" w:eastAsia="Times New Roman" w:hAnsi="Times New Roman" w:cs="Times New Roman"/>
                <w:sz w:val="24"/>
                <w:szCs w:val="24"/>
                <w:lang w:eastAsia="ru-RU"/>
              </w:rPr>
              <w:t>"СОГЛАСОВАНО"</w:t>
            </w:r>
          </w:p>
        </w:tc>
        <w:tc>
          <w:tcPr>
            <w:tcW w:w="1320" w:type="dxa"/>
            <w:tcBorders>
              <w:top w:val="nil"/>
              <w:left w:val="nil"/>
              <w:bottom w:val="nil"/>
              <w:right w:val="nil"/>
            </w:tcBorders>
            <w:shd w:val="clear" w:color="auto" w:fill="auto"/>
            <w:tcMar>
              <w:top w:w="120" w:type="dxa"/>
              <w:left w:w="120" w:type="dxa"/>
              <w:bottom w:w="120" w:type="dxa"/>
              <w:right w:w="120" w:type="dxa"/>
            </w:tcMar>
            <w:vAlign w:val="center"/>
            <w:hideMark/>
          </w:tcPr>
          <w:p w14:paraId="29405471" w14:textId="77777777" w:rsidR="00181D1E" w:rsidRPr="00181D1E" w:rsidRDefault="00181D1E" w:rsidP="00181D1E">
            <w:pPr>
              <w:spacing w:after="150" w:line="240" w:lineRule="auto"/>
              <w:rPr>
                <w:rFonts w:ascii="Times New Roman" w:eastAsia="Times New Roman" w:hAnsi="Times New Roman" w:cs="Times New Roman"/>
                <w:sz w:val="24"/>
                <w:szCs w:val="24"/>
                <w:lang w:eastAsia="ru-RU"/>
              </w:rPr>
            </w:pPr>
            <w:r w:rsidRPr="00181D1E">
              <w:rPr>
                <w:rFonts w:ascii="Times New Roman" w:eastAsia="Times New Roman" w:hAnsi="Times New Roman" w:cs="Times New Roman"/>
                <w:sz w:val="24"/>
                <w:szCs w:val="24"/>
                <w:lang w:eastAsia="ru-RU"/>
              </w:rPr>
              <w:t> </w:t>
            </w:r>
          </w:p>
        </w:tc>
      </w:tr>
      <w:tr w:rsidR="00181D1E" w:rsidRPr="00181D1E" w14:paraId="5A4DEAB0" w14:textId="77777777" w:rsidTr="00181D1E">
        <w:tc>
          <w:tcPr>
            <w:tcW w:w="10980" w:type="dxa"/>
            <w:tcBorders>
              <w:top w:val="nil"/>
              <w:left w:val="nil"/>
              <w:bottom w:val="nil"/>
              <w:right w:val="nil"/>
            </w:tcBorders>
            <w:shd w:val="clear" w:color="auto" w:fill="auto"/>
            <w:tcMar>
              <w:top w:w="120" w:type="dxa"/>
              <w:left w:w="120" w:type="dxa"/>
              <w:bottom w:w="120" w:type="dxa"/>
              <w:right w:w="120" w:type="dxa"/>
            </w:tcMar>
            <w:vAlign w:val="center"/>
            <w:hideMark/>
          </w:tcPr>
          <w:p w14:paraId="6D3F639F" w14:textId="77777777" w:rsidR="00181D1E" w:rsidRPr="00181D1E" w:rsidRDefault="00181D1E" w:rsidP="00181D1E">
            <w:pPr>
              <w:spacing w:after="150" w:line="240" w:lineRule="auto"/>
              <w:rPr>
                <w:rFonts w:ascii="Times New Roman" w:eastAsia="Times New Roman" w:hAnsi="Times New Roman" w:cs="Times New Roman"/>
                <w:sz w:val="24"/>
                <w:szCs w:val="24"/>
                <w:lang w:eastAsia="ru-RU"/>
              </w:rPr>
            </w:pPr>
            <w:r w:rsidRPr="00181D1E">
              <w:rPr>
                <w:rFonts w:ascii="Times New Roman" w:eastAsia="Times New Roman" w:hAnsi="Times New Roman" w:cs="Times New Roman"/>
                <w:sz w:val="24"/>
                <w:szCs w:val="24"/>
                <w:lang w:eastAsia="ru-RU"/>
              </w:rPr>
              <w:t>Министр образования и науки</w:t>
            </w:r>
          </w:p>
        </w:tc>
        <w:tc>
          <w:tcPr>
            <w:tcW w:w="1320" w:type="dxa"/>
            <w:tcBorders>
              <w:top w:val="nil"/>
              <w:left w:val="nil"/>
              <w:bottom w:val="nil"/>
              <w:right w:val="nil"/>
            </w:tcBorders>
            <w:shd w:val="clear" w:color="auto" w:fill="auto"/>
            <w:tcMar>
              <w:top w:w="120" w:type="dxa"/>
              <w:left w:w="120" w:type="dxa"/>
              <w:bottom w:w="120" w:type="dxa"/>
              <w:right w:w="120" w:type="dxa"/>
            </w:tcMar>
            <w:vAlign w:val="center"/>
            <w:hideMark/>
          </w:tcPr>
          <w:p w14:paraId="33DDAD4B" w14:textId="77777777" w:rsidR="00181D1E" w:rsidRPr="00181D1E" w:rsidRDefault="00181D1E" w:rsidP="00181D1E">
            <w:pPr>
              <w:spacing w:after="150" w:line="240" w:lineRule="auto"/>
              <w:rPr>
                <w:rFonts w:ascii="Times New Roman" w:eastAsia="Times New Roman" w:hAnsi="Times New Roman" w:cs="Times New Roman"/>
                <w:sz w:val="24"/>
                <w:szCs w:val="24"/>
                <w:lang w:eastAsia="ru-RU"/>
              </w:rPr>
            </w:pPr>
            <w:r w:rsidRPr="00181D1E">
              <w:rPr>
                <w:rFonts w:ascii="Times New Roman" w:eastAsia="Times New Roman" w:hAnsi="Times New Roman" w:cs="Times New Roman"/>
                <w:sz w:val="24"/>
                <w:szCs w:val="24"/>
                <w:lang w:eastAsia="ru-RU"/>
              </w:rPr>
              <w:t> </w:t>
            </w:r>
          </w:p>
        </w:tc>
      </w:tr>
      <w:tr w:rsidR="00181D1E" w:rsidRPr="00181D1E" w14:paraId="79EF8D81" w14:textId="77777777" w:rsidTr="00181D1E">
        <w:tc>
          <w:tcPr>
            <w:tcW w:w="10980" w:type="dxa"/>
            <w:tcBorders>
              <w:top w:val="nil"/>
              <w:left w:val="nil"/>
              <w:bottom w:val="nil"/>
              <w:right w:val="nil"/>
            </w:tcBorders>
            <w:shd w:val="clear" w:color="auto" w:fill="auto"/>
            <w:tcMar>
              <w:top w:w="120" w:type="dxa"/>
              <w:left w:w="120" w:type="dxa"/>
              <w:bottom w:w="120" w:type="dxa"/>
              <w:right w:w="120" w:type="dxa"/>
            </w:tcMar>
            <w:vAlign w:val="center"/>
            <w:hideMark/>
          </w:tcPr>
          <w:p w14:paraId="7A3156F9" w14:textId="77777777" w:rsidR="00181D1E" w:rsidRPr="00181D1E" w:rsidRDefault="00181D1E" w:rsidP="00181D1E">
            <w:pPr>
              <w:spacing w:after="150" w:line="240" w:lineRule="auto"/>
              <w:rPr>
                <w:rFonts w:ascii="Times New Roman" w:eastAsia="Times New Roman" w:hAnsi="Times New Roman" w:cs="Times New Roman"/>
                <w:sz w:val="24"/>
                <w:szCs w:val="24"/>
                <w:lang w:eastAsia="ru-RU"/>
              </w:rPr>
            </w:pPr>
            <w:r w:rsidRPr="00181D1E">
              <w:rPr>
                <w:rFonts w:ascii="Times New Roman" w:eastAsia="Times New Roman" w:hAnsi="Times New Roman" w:cs="Times New Roman"/>
                <w:sz w:val="24"/>
                <w:szCs w:val="24"/>
                <w:lang w:eastAsia="ru-RU"/>
              </w:rPr>
              <w:t>Республики Казахстан</w:t>
            </w:r>
          </w:p>
        </w:tc>
        <w:tc>
          <w:tcPr>
            <w:tcW w:w="1320" w:type="dxa"/>
            <w:tcBorders>
              <w:top w:val="nil"/>
              <w:left w:val="nil"/>
              <w:bottom w:val="nil"/>
              <w:right w:val="nil"/>
            </w:tcBorders>
            <w:shd w:val="clear" w:color="auto" w:fill="auto"/>
            <w:tcMar>
              <w:top w:w="120" w:type="dxa"/>
              <w:left w:w="120" w:type="dxa"/>
              <w:bottom w:w="120" w:type="dxa"/>
              <w:right w:w="120" w:type="dxa"/>
            </w:tcMar>
            <w:vAlign w:val="center"/>
            <w:hideMark/>
          </w:tcPr>
          <w:p w14:paraId="51E28405" w14:textId="77777777" w:rsidR="00181D1E" w:rsidRPr="00181D1E" w:rsidRDefault="00181D1E" w:rsidP="00181D1E">
            <w:pPr>
              <w:spacing w:after="150" w:line="240" w:lineRule="auto"/>
              <w:rPr>
                <w:rFonts w:ascii="Times New Roman" w:eastAsia="Times New Roman" w:hAnsi="Times New Roman" w:cs="Times New Roman"/>
                <w:sz w:val="24"/>
                <w:szCs w:val="24"/>
                <w:lang w:eastAsia="ru-RU"/>
              </w:rPr>
            </w:pPr>
            <w:r w:rsidRPr="00181D1E">
              <w:rPr>
                <w:rFonts w:ascii="Times New Roman" w:eastAsia="Times New Roman" w:hAnsi="Times New Roman" w:cs="Times New Roman"/>
                <w:sz w:val="24"/>
                <w:szCs w:val="24"/>
                <w:lang w:eastAsia="ru-RU"/>
              </w:rPr>
              <w:t> </w:t>
            </w:r>
          </w:p>
        </w:tc>
      </w:tr>
      <w:tr w:rsidR="00181D1E" w:rsidRPr="00181D1E" w14:paraId="79659F8C" w14:textId="77777777" w:rsidTr="00181D1E">
        <w:tc>
          <w:tcPr>
            <w:tcW w:w="10980" w:type="dxa"/>
            <w:tcBorders>
              <w:top w:val="nil"/>
              <w:left w:val="nil"/>
              <w:bottom w:val="nil"/>
              <w:right w:val="nil"/>
            </w:tcBorders>
            <w:shd w:val="clear" w:color="auto" w:fill="auto"/>
            <w:tcMar>
              <w:top w:w="120" w:type="dxa"/>
              <w:left w:w="120" w:type="dxa"/>
              <w:bottom w:w="120" w:type="dxa"/>
              <w:right w:w="120" w:type="dxa"/>
            </w:tcMar>
            <w:vAlign w:val="center"/>
            <w:hideMark/>
          </w:tcPr>
          <w:p w14:paraId="761477F5" w14:textId="77777777" w:rsidR="00181D1E" w:rsidRPr="00181D1E" w:rsidRDefault="00181D1E" w:rsidP="00181D1E">
            <w:pPr>
              <w:spacing w:after="150" w:line="240" w:lineRule="auto"/>
              <w:rPr>
                <w:rFonts w:ascii="Times New Roman" w:eastAsia="Times New Roman" w:hAnsi="Times New Roman" w:cs="Times New Roman"/>
                <w:sz w:val="24"/>
                <w:szCs w:val="24"/>
                <w:lang w:eastAsia="ru-RU"/>
              </w:rPr>
            </w:pPr>
            <w:r w:rsidRPr="00181D1E">
              <w:rPr>
                <w:rFonts w:ascii="Times New Roman" w:eastAsia="Times New Roman" w:hAnsi="Times New Roman" w:cs="Times New Roman"/>
                <w:sz w:val="24"/>
                <w:szCs w:val="24"/>
                <w:lang w:eastAsia="ru-RU"/>
              </w:rPr>
              <w:t xml:space="preserve">____________ А. </w:t>
            </w:r>
            <w:proofErr w:type="spellStart"/>
            <w:r w:rsidRPr="00181D1E">
              <w:rPr>
                <w:rFonts w:ascii="Times New Roman" w:eastAsia="Times New Roman" w:hAnsi="Times New Roman" w:cs="Times New Roman"/>
                <w:sz w:val="24"/>
                <w:szCs w:val="24"/>
                <w:lang w:eastAsia="ru-RU"/>
              </w:rPr>
              <w:t>Саринжипов</w:t>
            </w:r>
            <w:proofErr w:type="spellEnd"/>
          </w:p>
        </w:tc>
        <w:tc>
          <w:tcPr>
            <w:tcW w:w="1320" w:type="dxa"/>
            <w:tcBorders>
              <w:top w:val="nil"/>
              <w:left w:val="nil"/>
              <w:bottom w:val="nil"/>
              <w:right w:val="nil"/>
            </w:tcBorders>
            <w:shd w:val="clear" w:color="auto" w:fill="auto"/>
            <w:tcMar>
              <w:top w:w="120" w:type="dxa"/>
              <w:left w:w="120" w:type="dxa"/>
              <w:bottom w:w="120" w:type="dxa"/>
              <w:right w:w="120" w:type="dxa"/>
            </w:tcMar>
            <w:vAlign w:val="center"/>
            <w:hideMark/>
          </w:tcPr>
          <w:p w14:paraId="0A4AFA01" w14:textId="77777777" w:rsidR="00181D1E" w:rsidRPr="00181D1E" w:rsidRDefault="00181D1E" w:rsidP="00181D1E">
            <w:pPr>
              <w:spacing w:after="150" w:line="240" w:lineRule="auto"/>
              <w:rPr>
                <w:rFonts w:ascii="Times New Roman" w:eastAsia="Times New Roman" w:hAnsi="Times New Roman" w:cs="Times New Roman"/>
                <w:sz w:val="24"/>
                <w:szCs w:val="24"/>
                <w:lang w:eastAsia="ru-RU"/>
              </w:rPr>
            </w:pPr>
            <w:r w:rsidRPr="00181D1E">
              <w:rPr>
                <w:rFonts w:ascii="Times New Roman" w:eastAsia="Times New Roman" w:hAnsi="Times New Roman" w:cs="Times New Roman"/>
                <w:sz w:val="24"/>
                <w:szCs w:val="24"/>
                <w:lang w:eastAsia="ru-RU"/>
              </w:rPr>
              <w:t> </w:t>
            </w:r>
          </w:p>
        </w:tc>
      </w:tr>
      <w:tr w:rsidR="00181D1E" w:rsidRPr="00181D1E" w14:paraId="3CC0ED4A" w14:textId="77777777" w:rsidTr="00181D1E">
        <w:tc>
          <w:tcPr>
            <w:tcW w:w="10980" w:type="dxa"/>
            <w:tcBorders>
              <w:top w:val="nil"/>
              <w:left w:val="nil"/>
              <w:bottom w:val="nil"/>
              <w:right w:val="nil"/>
            </w:tcBorders>
            <w:shd w:val="clear" w:color="auto" w:fill="auto"/>
            <w:tcMar>
              <w:top w:w="120" w:type="dxa"/>
              <w:left w:w="120" w:type="dxa"/>
              <w:bottom w:w="120" w:type="dxa"/>
              <w:right w:w="120" w:type="dxa"/>
            </w:tcMar>
            <w:vAlign w:val="center"/>
            <w:hideMark/>
          </w:tcPr>
          <w:p w14:paraId="4AA6BDFD" w14:textId="77777777" w:rsidR="00181D1E" w:rsidRPr="00181D1E" w:rsidRDefault="00181D1E" w:rsidP="00181D1E">
            <w:pPr>
              <w:spacing w:after="150" w:line="240" w:lineRule="auto"/>
              <w:rPr>
                <w:rFonts w:ascii="Times New Roman" w:eastAsia="Times New Roman" w:hAnsi="Times New Roman" w:cs="Times New Roman"/>
                <w:sz w:val="24"/>
                <w:szCs w:val="24"/>
                <w:lang w:eastAsia="ru-RU"/>
              </w:rPr>
            </w:pPr>
            <w:r w:rsidRPr="00181D1E">
              <w:rPr>
                <w:rFonts w:ascii="Times New Roman" w:eastAsia="Times New Roman" w:hAnsi="Times New Roman" w:cs="Times New Roman"/>
                <w:sz w:val="24"/>
                <w:szCs w:val="24"/>
                <w:lang w:eastAsia="ru-RU"/>
              </w:rPr>
              <w:t>14 ноября 2014 года</w:t>
            </w:r>
          </w:p>
        </w:tc>
        <w:tc>
          <w:tcPr>
            <w:tcW w:w="1320" w:type="dxa"/>
            <w:tcBorders>
              <w:top w:val="nil"/>
              <w:left w:val="nil"/>
              <w:bottom w:val="nil"/>
              <w:right w:val="nil"/>
            </w:tcBorders>
            <w:shd w:val="clear" w:color="auto" w:fill="auto"/>
            <w:tcMar>
              <w:top w:w="120" w:type="dxa"/>
              <w:left w:w="120" w:type="dxa"/>
              <w:bottom w:w="120" w:type="dxa"/>
              <w:right w:w="120" w:type="dxa"/>
            </w:tcMar>
            <w:vAlign w:val="center"/>
            <w:hideMark/>
          </w:tcPr>
          <w:p w14:paraId="79D35DC3" w14:textId="77777777" w:rsidR="00181D1E" w:rsidRPr="00181D1E" w:rsidRDefault="00181D1E" w:rsidP="00181D1E">
            <w:pPr>
              <w:spacing w:after="150" w:line="240" w:lineRule="auto"/>
              <w:rPr>
                <w:rFonts w:ascii="Times New Roman" w:eastAsia="Times New Roman" w:hAnsi="Times New Roman" w:cs="Times New Roman"/>
                <w:sz w:val="24"/>
                <w:szCs w:val="24"/>
                <w:lang w:eastAsia="ru-RU"/>
              </w:rPr>
            </w:pPr>
            <w:r w:rsidRPr="00181D1E">
              <w:rPr>
                <w:rFonts w:ascii="Times New Roman" w:eastAsia="Times New Roman" w:hAnsi="Times New Roman" w:cs="Times New Roman"/>
                <w:sz w:val="24"/>
                <w:szCs w:val="24"/>
                <w:lang w:eastAsia="ru-RU"/>
              </w:rPr>
              <w:t> </w:t>
            </w:r>
          </w:p>
        </w:tc>
      </w:tr>
    </w:tbl>
    <w:p w14:paraId="505BF5A4"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w:t>
      </w:r>
    </w:p>
    <w:p w14:paraId="72EB7289" w14:textId="77777777" w:rsidR="00181D1E" w:rsidRPr="00181D1E" w:rsidRDefault="00181D1E" w:rsidP="00181D1E">
      <w:pPr>
        <w:shd w:val="clear" w:color="auto" w:fill="FFFFFF"/>
        <w:spacing w:after="150" w:line="240" w:lineRule="auto"/>
        <w:jc w:val="right"/>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Утверждены приказом</w:t>
      </w:r>
      <w:r w:rsidRPr="00181D1E">
        <w:rPr>
          <w:rFonts w:ascii="Arial" w:eastAsia="Times New Roman" w:hAnsi="Arial" w:cs="Arial"/>
          <w:color w:val="333333"/>
          <w:sz w:val="21"/>
          <w:szCs w:val="21"/>
          <w:lang w:eastAsia="ru-RU"/>
        </w:rPr>
        <w:br/>
        <w:t>Министра культуры и спорта</w:t>
      </w:r>
      <w:r w:rsidRPr="00181D1E">
        <w:rPr>
          <w:rFonts w:ascii="Arial" w:eastAsia="Times New Roman" w:hAnsi="Arial" w:cs="Arial"/>
          <w:color w:val="333333"/>
          <w:sz w:val="21"/>
          <w:szCs w:val="21"/>
          <w:lang w:eastAsia="ru-RU"/>
        </w:rPr>
        <w:br/>
        <w:t>Республики Казахстан</w:t>
      </w:r>
      <w:r w:rsidRPr="00181D1E">
        <w:rPr>
          <w:rFonts w:ascii="Arial" w:eastAsia="Times New Roman" w:hAnsi="Arial" w:cs="Arial"/>
          <w:color w:val="333333"/>
          <w:sz w:val="21"/>
          <w:szCs w:val="21"/>
          <w:lang w:eastAsia="ru-RU"/>
        </w:rPr>
        <w:br/>
        <w:t>от 3 ноября 2014 года № 69</w:t>
      </w:r>
    </w:p>
    <w:p w14:paraId="4D95E96E"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NotoSans-Bold" w:eastAsia="Times New Roman" w:hAnsi="NotoSans-Bold" w:cs="Arial"/>
          <w:b/>
          <w:bCs/>
          <w:color w:val="333333"/>
          <w:sz w:val="21"/>
          <w:szCs w:val="21"/>
          <w:lang w:eastAsia="ru-RU"/>
        </w:rPr>
        <w:lastRenderedPageBreak/>
        <w:t> Правила деятельности республиканских специализированных</w:t>
      </w:r>
      <w:r w:rsidRPr="00181D1E">
        <w:rPr>
          <w:rFonts w:ascii="Arial" w:eastAsia="Times New Roman" w:hAnsi="Arial" w:cs="Arial"/>
          <w:color w:val="333333"/>
          <w:sz w:val="21"/>
          <w:szCs w:val="21"/>
          <w:lang w:eastAsia="ru-RU"/>
        </w:rPr>
        <w:br/>
      </w:r>
      <w:r w:rsidRPr="00181D1E">
        <w:rPr>
          <w:rFonts w:ascii="NotoSans-Bold" w:eastAsia="Times New Roman" w:hAnsi="NotoSans-Bold" w:cs="Arial"/>
          <w:b/>
          <w:bCs/>
          <w:color w:val="333333"/>
          <w:sz w:val="21"/>
          <w:szCs w:val="21"/>
          <w:lang w:eastAsia="ru-RU"/>
        </w:rPr>
        <w:t>школ-интернатов-колледжей олимпийского резерва</w:t>
      </w:r>
      <w:r w:rsidRPr="00181D1E">
        <w:rPr>
          <w:rFonts w:ascii="Arial" w:eastAsia="Times New Roman" w:hAnsi="Arial" w:cs="Arial"/>
          <w:color w:val="333333"/>
          <w:sz w:val="21"/>
          <w:szCs w:val="21"/>
          <w:lang w:eastAsia="ru-RU"/>
        </w:rPr>
        <w:br/>
      </w:r>
      <w:r w:rsidRPr="00181D1E">
        <w:rPr>
          <w:rFonts w:ascii="NotoSans-Bold" w:eastAsia="Times New Roman" w:hAnsi="NotoSans-Bold" w:cs="Arial"/>
          <w:b/>
          <w:bCs/>
          <w:color w:val="333333"/>
          <w:sz w:val="21"/>
          <w:szCs w:val="21"/>
          <w:lang w:eastAsia="ru-RU"/>
        </w:rPr>
        <w:t>и областных школ-интернатов для одаренных в спорте детей</w:t>
      </w:r>
      <w:r w:rsidRPr="00181D1E">
        <w:rPr>
          <w:rFonts w:ascii="Arial" w:eastAsia="Times New Roman" w:hAnsi="Arial" w:cs="Arial"/>
          <w:color w:val="333333"/>
          <w:sz w:val="21"/>
          <w:szCs w:val="21"/>
          <w:lang w:eastAsia="ru-RU"/>
        </w:rPr>
        <w:br/>
      </w:r>
      <w:r w:rsidRPr="00181D1E">
        <w:rPr>
          <w:rFonts w:ascii="NotoSans-Bold" w:eastAsia="Times New Roman" w:hAnsi="NotoSans-Bold" w:cs="Arial"/>
          <w:b/>
          <w:bCs/>
          <w:color w:val="333333"/>
          <w:sz w:val="21"/>
          <w:szCs w:val="21"/>
          <w:lang w:eastAsia="ru-RU"/>
        </w:rPr>
        <w:t>Глава 1. Общие положения</w:t>
      </w:r>
    </w:p>
    <w:p w14:paraId="0B28FDF3"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Сноска. Заголовок главы 1 в редакции приказа Министра культуры и спорта РК от 08.02.2019 № 32 (вводится в действие по истечении десяти календарных дней после дня его первого официального опубликования).</w:t>
      </w:r>
    </w:p>
    <w:p w14:paraId="3EA316B7" w14:textId="77777777" w:rsidR="00181D1E" w:rsidRPr="00181D1E" w:rsidRDefault="00181D1E" w:rsidP="00181D1E">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Настоящие Правила деятельности республиканских специализированных школ-интернатов-колледжей олимпийского резерва и областных школ-интернатов для одаренных в спорте детей (далее – Правила) определяют порядок деятельности республиканских специализированных школ-интернатов-колледжей олимпийского резерва (далее – РСШИКОР) и областных школ-интернатов для одаренных в спорте детей (далее – ОШИОСД) независимо от их форм собственности и ведомственной подчиненности.</w:t>
      </w:r>
    </w:p>
    <w:p w14:paraId="11AB303E" w14:textId="77777777" w:rsidR="00181D1E" w:rsidRPr="00181D1E" w:rsidRDefault="00181D1E" w:rsidP="00181D1E">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В Правилах используются следующие понятия:</w:t>
      </w:r>
    </w:p>
    <w:p w14:paraId="6F66721E"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1) обучающийся – лицо, получающее образование в РСШИКОР и ОШИОСД;</w:t>
      </w:r>
    </w:p>
    <w:p w14:paraId="4834E08F"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2) нормативные требования – контрольно-переводные требования, предъявляемые к обучающимся с учетом выполнения ими определенных спортивных упражнений по видам спорта, выполнение которых является основным условием для перевода в соответствующую группу;</w:t>
      </w:r>
    </w:p>
    <w:p w14:paraId="2F97AAF0"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3) переменный состав – спортсмены, привлекаемые на время учебно-тренировочных сборов и соревнований и постоянно занимающиеся под руководством тренеров, не работающих в штате РСШИКОР и ОШИОСД.</w:t>
      </w:r>
    </w:p>
    <w:p w14:paraId="68857C9F" w14:textId="77777777" w:rsidR="00181D1E" w:rsidRPr="00181D1E" w:rsidRDefault="00181D1E" w:rsidP="00181D1E">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Содержание образования РСШИКОР и ОШИОСД определяются рабочими учебными планами и программами, разработанными в соответствии с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
    <w:p w14:paraId="640ACBE2"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РСШИКОР и ОШИОСД осуществляют самостоятельно.</w:t>
      </w:r>
    </w:p>
    <w:p w14:paraId="0D3C7B11"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Сноска. Пункт 1 в редакции приказа Министра культуры и спорта РК от 08.02.2019 № 32 (вводится в действие по истечении десяти календарных дней после дня его первого официального опубликования).</w:t>
      </w:r>
    </w:p>
    <w:p w14:paraId="6449E61C" w14:textId="77777777" w:rsidR="00181D1E" w:rsidRPr="00181D1E" w:rsidRDefault="00181D1E" w:rsidP="00181D1E">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Цели РСШИКОР и ОШИОСД:</w:t>
      </w:r>
    </w:p>
    <w:p w14:paraId="020D9D16"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1) реализация общеобразовательных учебных программ основного среднего, общего среднего, профессионального и технического образования;</w:t>
      </w:r>
    </w:p>
    <w:p w14:paraId="5F501175"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2) подготовка спортивного резерва для сборных команд города, области, а также подготовка юношеского, молодежного и основного составов сборных команд Республики Казахстан по видам спорта.</w:t>
      </w:r>
    </w:p>
    <w:p w14:paraId="1DBAA5C0" w14:textId="77777777" w:rsidR="00181D1E" w:rsidRPr="00181D1E" w:rsidRDefault="00181D1E" w:rsidP="00181D1E">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Для осуществления указанных целей РСШИКОР и ОШИОСД реализуют следующие задачи:</w:t>
      </w:r>
    </w:p>
    <w:p w14:paraId="1C7584FA"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1) всестороннее развитие индивидуальных способностей обучающегося, создание благоприятных условий для занятия видом спорта;</w:t>
      </w:r>
    </w:p>
    <w:p w14:paraId="637B3692"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2) организация и проведение в полном объеме круглогодичных учебно-тренировочных занятий;</w:t>
      </w:r>
    </w:p>
    <w:p w14:paraId="08E97162"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lastRenderedPageBreak/>
        <w:t>      3) подготовка спортивного резерва – спортсменов для сборных команд города, области, юношеского, молодежного и основного составов сборных команд Республики Казахстан по видам спорта;</w:t>
      </w:r>
    </w:p>
    <w:p w14:paraId="7EAF771E"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4) создание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14:paraId="2C79B4C8"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5) обеспечение профориентационной работы с обучающимися;</w:t>
      </w:r>
    </w:p>
    <w:p w14:paraId="5419324C"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6)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p w14:paraId="65AB7F0D"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7) обеспечение комфортных и безопасных условий для проживания и питания обучающихся.</w:t>
      </w:r>
    </w:p>
    <w:p w14:paraId="7F35EFB5"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NotoSans-Bold" w:eastAsia="Times New Roman" w:hAnsi="NotoSans-Bold" w:cs="Arial"/>
          <w:b/>
          <w:bCs/>
          <w:color w:val="333333"/>
          <w:sz w:val="21"/>
          <w:szCs w:val="21"/>
          <w:lang w:eastAsia="ru-RU"/>
        </w:rPr>
        <w:t> Глава 2. Порядок комплектования контингента обучающихся</w:t>
      </w:r>
    </w:p>
    <w:p w14:paraId="5339F8BA"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Сноска. Заголовок главы 2 в редакции приказа Министра культуры и спорта РК от 08.02.2019 № 32 (вводится в действие по истечении десяти календарных дней после дня его первого официального опубликования).</w:t>
      </w:r>
    </w:p>
    <w:p w14:paraId="7207C8B7" w14:textId="77777777" w:rsidR="00181D1E" w:rsidRPr="00181D1E" w:rsidRDefault="00181D1E" w:rsidP="00181D1E">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Перечень видов спорта и контингент обучающихся РСШИКОР, исходя из спортивных разрядов и званий, составляется по согласованию с уполномоченным органом в области физической культуры и спорта (далее – уполномоченный орган).</w:t>
      </w:r>
    </w:p>
    <w:p w14:paraId="2FAC09D2"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Перечень видов спорта и контингент обучающихся ОШИОСД, исходя из спортивных разрядов и званий, составляется по согласованию с местным исполнительным органом в области физической культуры и спорта (далее – местный исполнительный орган).</w:t>
      </w:r>
    </w:p>
    <w:p w14:paraId="76018225" w14:textId="77777777" w:rsidR="00181D1E" w:rsidRPr="00181D1E" w:rsidRDefault="00181D1E" w:rsidP="00181D1E">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Контингент РСШИКОР комплектуется из обучающихся, прошедших предварительную подготовку в детско-юношеских спортивных школах или в областных школах-интернатах для одаренных в спорте детей и сдавших экзамены по общей физической и специальной физической подготовке по избранному виду спорта.</w:t>
      </w:r>
    </w:p>
    <w:p w14:paraId="32EAC2DF"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Контингент ОШИОСД комплектуется из числа обучающихся, прошедших предварительную подготовку в детско-юношеских спортивных школах и сдавших экзамены по общей физической и специальной физической подготовке по избранному виду спорта.</w:t>
      </w:r>
    </w:p>
    <w:p w14:paraId="7342C18C" w14:textId="77777777" w:rsidR="00181D1E" w:rsidRPr="00181D1E" w:rsidRDefault="00181D1E" w:rsidP="00181D1E">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xml:space="preserve">В целях </w:t>
      </w:r>
      <w:proofErr w:type="gramStart"/>
      <w:r w:rsidRPr="00181D1E">
        <w:rPr>
          <w:rFonts w:ascii="Arial" w:eastAsia="Times New Roman" w:hAnsi="Arial" w:cs="Arial"/>
          <w:color w:val="333333"/>
          <w:sz w:val="21"/>
          <w:szCs w:val="21"/>
          <w:lang w:eastAsia="ru-RU"/>
        </w:rPr>
        <w:t>обеспечения качественного отбора</w:t>
      </w:r>
      <w:proofErr w:type="gramEnd"/>
      <w:r w:rsidRPr="00181D1E">
        <w:rPr>
          <w:rFonts w:ascii="Arial" w:eastAsia="Times New Roman" w:hAnsi="Arial" w:cs="Arial"/>
          <w:color w:val="333333"/>
          <w:sz w:val="21"/>
          <w:szCs w:val="21"/>
          <w:lang w:eastAsia="ru-RU"/>
        </w:rPr>
        <w:t xml:space="preserve"> поступающих по программе основного и общего среднего обучения в пределах утвержденного бюджета на соответствующий финансовый год, РСШИКОР и ОШИОСД организовывает учебно-тренировочные сборы с переменным составом спортсменов.</w:t>
      </w:r>
    </w:p>
    <w:p w14:paraId="6307FE36" w14:textId="77777777" w:rsidR="00181D1E" w:rsidRPr="00181D1E" w:rsidRDefault="00181D1E" w:rsidP="00181D1E">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Порядок приема в РСШИКОР и ОШИОСД осуществляется согласно пункту 16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утвержденных постановлением Правительства Республики Казахстан от 19 января 2012 года № 127.</w:t>
      </w:r>
    </w:p>
    <w:p w14:paraId="44B03C40"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Примечание: Чемпионы Республики Казахстан, призеры чемпионатов мира, Азии, Олимпийских и Азиатских игр зачисляются в РСШИКОР по результатам собеседования.</w:t>
      </w:r>
    </w:p>
    <w:p w14:paraId="38044CE6"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Сноска. Пункт 9 с изменением, внесенным приказом Министра культуры и спорта РК от 08.02.2019 № 32 (вводится в действие по истечении десяти календарных дней после дня его первого официального опубликования).</w:t>
      </w:r>
    </w:p>
    <w:p w14:paraId="1806F1BE"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9-1. Порядок приема на обучение в РСШИКОР и ОШИОСД публикуются не позднее 1 июня текущего календарного года на своем интернет-ресурсе.</w:t>
      </w:r>
    </w:p>
    <w:p w14:paraId="5D74C5DC"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lastRenderedPageBreak/>
        <w:t>      Сноска. Правила дополнены пунктом 9-1 в соответствии с приказом Министра культуры и спорта РК от 08.02.2019 № 32 (вводится в действие по истечении десяти календарных дней после дня его первого официального опубликования).</w:t>
      </w:r>
    </w:p>
    <w:p w14:paraId="63D77FD5"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9-2. Для поступления в 5, 6, 7, 8, 9, 10 и 11 классы РСШИКОР и ОШИОСД родители или иные законные представители поступающего представляют следующие документы:</w:t>
      </w:r>
    </w:p>
    <w:p w14:paraId="5D4FF255"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1) заявление в произвольной форме;</w:t>
      </w:r>
    </w:p>
    <w:p w14:paraId="5F108C8E"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2) копию документа, удостоверяющего личность поступающего, или свидетельства о рождении (с наличием индивидуального идентификационного номера);</w:t>
      </w:r>
    </w:p>
    <w:p w14:paraId="18ED1016"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xml:space="preserve">      3) копию документа, удостоверяющего личность родителя или </w:t>
      </w:r>
      <w:proofErr w:type="gramStart"/>
      <w:r w:rsidRPr="00181D1E">
        <w:rPr>
          <w:rFonts w:ascii="Arial" w:eastAsia="Times New Roman" w:hAnsi="Arial" w:cs="Arial"/>
          <w:color w:val="333333"/>
          <w:sz w:val="21"/>
          <w:szCs w:val="21"/>
          <w:lang w:eastAsia="ru-RU"/>
        </w:rPr>
        <w:t>иного законного представителя</w:t>
      </w:r>
      <w:proofErr w:type="gramEnd"/>
      <w:r w:rsidRPr="00181D1E">
        <w:rPr>
          <w:rFonts w:ascii="Arial" w:eastAsia="Times New Roman" w:hAnsi="Arial" w:cs="Arial"/>
          <w:color w:val="333333"/>
          <w:sz w:val="21"/>
          <w:szCs w:val="21"/>
          <w:lang w:eastAsia="ru-RU"/>
        </w:rPr>
        <w:t xml:space="preserve"> поступающего;</w:t>
      </w:r>
    </w:p>
    <w:p w14:paraId="598ED011"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4) личную карточку спортсмена, заполненную согласно форме, утвержденной приказом Министра культуры и спорта Республики Казахстан от 22 ноября 2014 года № 106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зарегистрированным в Реестре государственной регистрации нормативных правовых актов за № 10012;</w:t>
      </w:r>
    </w:p>
    <w:p w14:paraId="56D0FF3B"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5) подлинник документа об общем среднем образовании (при поступлении в десятые, одиннадцатые классы);</w:t>
      </w:r>
    </w:p>
    <w:p w14:paraId="2ADC5938"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6) копию удостоверения либо приказа или выписку из приказа о присвоении следующих спортивных званий или спортивных разрядов: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"спортсмен 3 юношеского разряда".</w:t>
      </w:r>
    </w:p>
    <w:p w14:paraId="62578A90"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Копия приказа или выписка из приказа о присвоении спортивного звания заверяется печатью уполномоченного органа, а копия приказа или выписка из приказа о присвоении спортивного разряда заверяется печатью местного исполнительного органа;</w:t>
      </w:r>
    </w:p>
    <w:p w14:paraId="536BB29E"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7) адресная справка;</w:t>
      </w:r>
    </w:p>
    <w:p w14:paraId="65B03E59"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xml:space="preserve">      8) шесть фотографий размером 3х4, бумажный конверт для хранения фотографий, скоросшиватель </w:t>
      </w:r>
      <w:proofErr w:type="gramStart"/>
      <w:r w:rsidRPr="00181D1E">
        <w:rPr>
          <w:rFonts w:ascii="Arial" w:eastAsia="Times New Roman" w:hAnsi="Arial" w:cs="Arial"/>
          <w:color w:val="333333"/>
          <w:sz w:val="21"/>
          <w:szCs w:val="21"/>
          <w:lang w:eastAsia="ru-RU"/>
        </w:rPr>
        <w:t>для личного дела</w:t>
      </w:r>
      <w:proofErr w:type="gramEnd"/>
      <w:r w:rsidRPr="00181D1E">
        <w:rPr>
          <w:rFonts w:ascii="Arial" w:eastAsia="Times New Roman" w:hAnsi="Arial" w:cs="Arial"/>
          <w:color w:val="333333"/>
          <w:sz w:val="21"/>
          <w:szCs w:val="21"/>
          <w:lang w:eastAsia="ru-RU"/>
        </w:rPr>
        <w:t xml:space="preserve"> поступающего;</w:t>
      </w:r>
    </w:p>
    <w:p w14:paraId="3554CC33"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9) подлинники медицинских учетных документаций, используемых в амбулаторно-поликлинических организациях, утвержденных приложением 3 к приказу исполняющим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зарегистрированному в Реестре государственной регистрации нормативных правовых актов за № 6697, а именно медицинскую справку по форме № 086/у (с указанием данных об общем анализе крови, мочи, выданные не ранее 10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медицинскую карту ребенка по форме № 026, карту профилактических прививок по форме № 063/у, а также медицинскую справку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магнитно-резонансную томографию головного мозга заключение от фтизиатра (в случае поступления на отделение бокса);</w:t>
      </w:r>
    </w:p>
    <w:p w14:paraId="112AA1A3"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10) копии дипломов и грамот, свидетельствующих о занятом призовом месте на международных и республиканских спортивных соревнованиях, включенных в единый республиканский календарь спортивно-массовых мероприятий (при наличии), для поступающих в РСШИКОР;</w:t>
      </w:r>
    </w:p>
    <w:p w14:paraId="2B87AD47"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xml:space="preserve">      11) копии дипломов и грамот, свидетельствующих о занятом призовом месте на областных, городов республиканского значения, столицы спортивных соревнований, </w:t>
      </w:r>
      <w:r w:rsidRPr="00181D1E">
        <w:rPr>
          <w:rFonts w:ascii="Arial" w:eastAsia="Times New Roman" w:hAnsi="Arial" w:cs="Arial"/>
          <w:color w:val="333333"/>
          <w:sz w:val="21"/>
          <w:szCs w:val="21"/>
          <w:lang w:eastAsia="ru-RU"/>
        </w:rPr>
        <w:lastRenderedPageBreak/>
        <w:t>включенных в единый региональный календарь спортивно-массовых мероприятий (при наличии) - для поступающих в ОШИОСД.</w:t>
      </w:r>
    </w:p>
    <w:p w14:paraId="0F0F4613"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Документы, указанные в настоящем пункте, принимаются лично от родителей или иных законных представителей поступающих в 5, 6, 7, 8 и 9 классы с 1 июня по 20 августа текущего календарного года.</w:t>
      </w:r>
    </w:p>
    <w:p w14:paraId="5800131A"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Документы, указанные в настоящем пункте, поступающих в 10 и 11 классы принимаются с 15 июня по 20 августа текущего календарного года.</w:t>
      </w:r>
    </w:p>
    <w:p w14:paraId="15E9C23C"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Сноска. Правила дополнены пунктом 9-2 в соответствии с приказом Министра культуры и спорта РК от 08.02.2019 № 32 (вводится в действие по истечении десяти календарных дней после дня его первого официального опубликования).</w:t>
      </w:r>
    </w:p>
    <w:p w14:paraId="43CD3FF4"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xml:space="preserve">       9-3. Для поступления на первый курс колледжа </w:t>
      </w:r>
      <w:proofErr w:type="gramStart"/>
      <w:r w:rsidRPr="00181D1E">
        <w:rPr>
          <w:rFonts w:ascii="Arial" w:eastAsia="Times New Roman" w:hAnsi="Arial" w:cs="Arial"/>
          <w:color w:val="333333"/>
          <w:sz w:val="21"/>
          <w:szCs w:val="21"/>
          <w:lang w:eastAsia="ru-RU"/>
        </w:rPr>
        <w:t>в РСШИКОР</w:t>
      </w:r>
      <w:proofErr w:type="gramEnd"/>
      <w:r w:rsidRPr="00181D1E">
        <w:rPr>
          <w:rFonts w:ascii="Arial" w:eastAsia="Times New Roman" w:hAnsi="Arial" w:cs="Arial"/>
          <w:color w:val="333333"/>
          <w:sz w:val="21"/>
          <w:szCs w:val="21"/>
          <w:lang w:eastAsia="ru-RU"/>
        </w:rPr>
        <w:t xml:space="preserve"> поступающий представляет следующие документы:</w:t>
      </w:r>
    </w:p>
    <w:p w14:paraId="341B4A69"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1) заявление в произвольной форме;</w:t>
      </w:r>
    </w:p>
    <w:p w14:paraId="16025EA9"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2) копию документа, удостоверяющего личность поступающего;</w:t>
      </w:r>
    </w:p>
    <w:p w14:paraId="73F63BEE"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3) подлинник документа об общем среднем образовании;</w:t>
      </w:r>
    </w:p>
    <w:p w14:paraId="4865FEB0"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4) сертификат Единого национального тестирования или сертификат комплексного тестирования (при наличии);</w:t>
      </w:r>
    </w:p>
    <w:p w14:paraId="0BE88F11"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5) копию удостоверения или приказа (выписку из приказа) о присвоении следующих спортивных званий и спортивного разряда: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w:t>
      </w:r>
    </w:p>
    <w:p w14:paraId="73C52C94"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Копия приказа или выписка из приказа о присвоении спортивного звания заверяется печатью уполномоченного органа, а копия приказа или выписка из приказа о присвоении спортивного разряда заверяется печатью местного исполнительного органа;</w:t>
      </w:r>
    </w:p>
    <w:p w14:paraId="6E4C2CD0"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6) адресная справка;</w:t>
      </w:r>
    </w:p>
    <w:p w14:paraId="7B601BEC"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xml:space="preserve">      7) шесть фотографий размером 3х4, бумажный конверт для хранения фотографий, скоросшиватель </w:t>
      </w:r>
      <w:proofErr w:type="gramStart"/>
      <w:r w:rsidRPr="00181D1E">
        <w:rPr>
          <w:rFonts w:ascii="Arial" w:eastAsia="Times New Roman" w:hAnsi="Arial" w:cs="Arial"/>
          <w:color w:val="333333"/>
          <w:sz w:val="21"/>
          <w:szCs w:val="21"/>
          <w:lang w:eastAsia="ru-RU"/>
        </w:rPr>
        <w:t>для личного дела</w:t>
      </w:r>
      <w:proofErr w:type="gramEnd"/>
      <w:r w:rsidRPr="00181D1E">
        <w:rPr>
          <w:rFonts w:ascii="Arial" w:eastAsia="Times New Roman" w:hAnsi="Arial" w:cs="Arial"/>
          <w:color w:val="333333"/>
          <w:sz w:val="21"/>
          <w:szCs w:val="21"/>
          <w:lang w:eastAsia="ru-RU"/>
        </w:rPr>
        <w:t xml:space="preserve"> поступающего;</w:t>
      </w:r>
    </w:p>
    <w:p w14:paraId="311C3062"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8) подлинники медицинских учетных документаций, используемых в амбулаторно-поликлинических организациях, утвержденных приложением 3 к приказу исполняющим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зарегистрированному в Реестре государственной регистрации нормативных правовых актов за № 6697, а именно медицинскую справку по форме № 086/у (с указанием данных об общем анализе крови, мочи, выданные не ранее 10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медицинскую карту ребенка по форме № 026, карту профилактических прививок по форме № 063/у, а также медицинскую справку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магнитно-резонансную томографию головного мозга заключение от фтизиатра (в случае поступления на отделение бокса);</w:t>
      </w:r>
    </w:p>
    <w:p w14:paraId="2178FEFD"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9) копии дипломов и грамот, свидетельствующих о занятом призовом месте на международных и республиканских спортивных соревнованиях, включенных в единый республиканский календарь спортивно-массовых мероприятий (при наличии), для поступающих в РСШИКОР.</w:t>
      </w:r>
    </w:p>
    <w:p w14:paraId="39DAEC27"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Документы, указанные в настоящем пункте, принимаются лично от поступающего с 20 июня по 20 августа текущего календарного года.</w:t>
      </w:r>
    </w:p>
    <w:p w14:paraId="1EA26F82"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lastRenderedPageBreak/>
        <w:t>      Сноска. Правила дополнены пунктом 9-3 в соответствии с приказом Министра культуры и спорта РК от 08.02.2019 № 32 (вводится в действие по истечении десяти календарных дней после дня его первого официального опубликования).</w:t>
      </w:r>
    </w:p>
    <w:p w14:paraId="589C91D0" w14:textId="77777777" w:rsidR="00181D1E" w:rsidRPr="00181D1E" w:rsidRDefault="00181D1E" w:rsidP="00181D1E">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Учебные классы комплектуются в соответствии с нормативными требованиями согласно приложению к Правилам.</w:t>
      </w:r>
    </w:p>
    <w:p w14:paraId="0992AC43" w14:textId="77777777" w:rsidR="00181D1E" w:rsidRPr="00181D1E" w:rsidRDefault="00181D1E" w:rsidP="00181D1E">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По представлению местного исполнительного органа РСШИКОР и ОШИОСД, в пределах закрепленной территории, проводит персональный (</w:t>
      </w:r>
      <w:proofErr w:type="spellStart"/>
      <w:r w:rsidRPr="00181D1E">
        <w:rPr>
          <w:rFonts w:ascii="Arial" w:eastAsia="Times New Roman" w:hAnsi="Arial" w:cs="Arial"/>
          <w:color w:val="333333"/>
          <w:sz w:val="21"/>
          <w:szCs w:val="21"/>
          <w:lang w:eastAsia="ru-RU"/>
        </w:rPr>
        <w:t>пофамильный</w:t>
      </w:r>
      <w:proofErr w:type="spellEnd"/>
      <w:r w:rsidRPr="00181D1E">
        <w:rPr>
          <w:rFonts w:ascii="Arial" w:eastAsia="Times New Roman" w:hAnsi="Arial" w:cs="Arial"/>
          <w:color w:val="333333"/>
          <w:sz w:val="21"/>
          <w:szCs w:val="21"/>
          <w:lang w:eastAsia="ru-RU"/>
        </w:rPr>
        <w:t>) учет детей школьного возраста.</w:t>
      </w:r>
    </w:p>
    <w:p w14:paraId="5AE735B1" w14:textId="77777777" w:rsidR="00181D1E" w:rsidRPr="00181D1E" w:rsidRDefault="00181D1E" w:rsidP="00181D1E">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Обучающиеся отчисляются из РСШИКОР и ОШИОСД по следующим основаниям:</w:t>
      </w:r>
    </w:p>
    <w:p w14:paraId="7303BFB5"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1) по собственному желанию при согласии законных представителей;</w:t>
      </w:r>
    </w:p>
    <w:p w14:paraId="71DE7EFB"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2) по состоянию здоровья (на основании медицинского заключения);</w:t>
      </w:r>
    </w:p>
    <w:p w14:paraId="7FBA69AD"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3) в связи с переводом в другое учебное заведение;</w:t>
      </w:r>
    </w:p>
    <w:p w14:paraId="2D7513DA"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4) за академическую неуспеваемость;</w:t>
      </w:r>
    </w:p>
    <w:p w14:paraId="7F874B5D"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5) за нарушение учебной дисциплины, правил внутреннего распорядка, режима спортивной подготовки;</w:t>
      </w:r>
    </w:p>
    <w:p w14:paraId="04631F55"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6) по причине снижения спортивных результатов и невыполнения нормативных требований, установленных в приложении к Правилам;</w:t>
      </w:r>
    </w:p>
    <w:p w14:paraId="69B5ACC2"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7) за применение субстанции и методов, запрещенных Всемирным антидопинговым агентством.</w:t>
      </w:r>
    </w:p>
    <w:p w14:paraId="79B1871C"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NotoSans-Bold" w:eastAsia="Times New Roman" w:hAnsi="NotoSans-Bold" w:cs="Arial"/>
          <w:b/>
          <w:bCs/>
          <w:color w:val="333333"/>
          <w:sz w:val="21"/>
          <w:szCs w:val="21"/>
          <w:lang w:eastAsia="ru-RU"/>
        </w:rPr>
        <w:t> Глава 3. Порядок организации учебно-воспитательного и учебно-тренировочного процесса</w:t>
      </w:r>
    </w:p>
    <w:p w14:paraId="2A9927F2"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Сноска. Заголовок главы 3 в редакции приказа Министра культуры и спорта РК от 08.02.2019 № 32 (вводится в действие по истечении десяти календарных дней после дня его первого официального опубликования).</w:t>
      </w:r>
    </w:p>
    <w:p w14:paraId="509E429C" w14:textId="77777777" w:rsidR="00181D1E" w:rsidRPr="00181D1E" w:rsidRDefault="00181D1E" w:rsidP="00181D1E">
      <w:pPr>
        <w:numPr>
          <w:ilvl w:val="0"/>
          <w:numId w:val="1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В РСШИКОР и ОШИОСД реализуются учебно-воспитательный и учебно-тренировочный процессы, направленные на получение необходимого объема знаний согласно учебной программе, тренировочных и соревновательных навыков по виду спорта.</w:t>
      </w:r>
    </w:p>
    <w:p w14:paraId="626E3063" w14:textId="77777777" w:rsidR="00181D1E" w:rsidRPr="00181D1E" w:rsidRDefault="00181D1E" w:rsidP="00181D1E">
      <w:pPr>
        <w:numPr>
          <w:ilvl w:val="0"/>
          <w:numId w:val="1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Планирование учебно-воспитательного и учебно-тренировочного процесса в РСШИКОР и ОШИОСД осуществляется путем утверждения руководителем РСШИКОР и ОШИОСД графика учебно-воспитательного и учебно-тренировочного процессов на учебный год и расписания теоретических и практических занятий.</w:t>
      </w:r>
    </w:p>
    <w:p w14:paraId="38433E60" w14:textId="77777777" w:rsidR="00181D1E" w:rsidRPr="00181D1E" w:rsidRDefault="00181D1E" w:rsidP="00181D1E">
      <w:pPr>
        <w:numPr>
          <w:ilvl w:val="0"/>
          <w:numId w:val="11"/>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Основными формами учебно-тренировочного процесса являются групповые учебно-тренировочные и теоретические занятия, работа по индивидуальным планам, медико-восстановительные мероприятия, участие в областных, республиканских и международных спортивных мероприятиях, спортивных соревнованиях, матчевых встречах, учебно-тренировочных сборах, пребывание в спортивно-оздоровительных лагерях, инструкторская и судейская практика.</w:t>
      </w:r>
    </w:p>
    <w:p w14:paraId="06BCBEBF"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Учебно-тренировочные занятия в отделениях по видам спорта проводятся по учебным программам и учебным планам, рассчитанным на 52 учебные недели.</w:t>
      </w:r>
    </w:p>
    <w:p w14:paraId="11EE5F02" w14:textId="77777777" w:rsidR="00181D1E" w:rsidRPr="00181D1E" w:rsidRDefault="00181D1E" w:rsidP="00181D1E">
      <w:pPr>
        <w:numPr>
          <w:ilvl w:val="0"/>
          <w:numId w:val="12"/>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РСШИКОР и ОШИОСД обеспечивают обучающихся:</w:t>
      </w:r>
    </w:p>
    <w:p w14:paraId="00BF9D5B"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общежитием;</w:t>
      </w:r>
    </w:p>
    <w:p w14:paraId="5204666D"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питанием;</w:t>
      </w:r>
    </w:p>
    <w:p w14:paraId="0DDA508C"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спортивной формой и специальной спортивной экипировкой;</w:t>
      </w:r>
    </w:p>
    <w:p w14:paraId="0B50CDD9"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спортивным инвентарем и оборудованием;</w:t>
      </w:r>
    </w:p>
    <w:p w14:paraId="35F5C025"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lastRenderedPageBreak/>
        <w:t>      учебной литературой;</w:t>
      </w:r>
    </w:p>
    <w:p w14:paraId="2FD91BC4"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командировочными расходами в период командирования.</w:t>
      </w:r>
    </w:p>
    <w:p w14:paraId="370AFD41" w14:textId="77777777" w:rsidR="00181D1E" w:rsidRPr="00181D1E" w:rsidRDefault="00181D1E" w:rsidP="00181D1E">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NotoSans-Bold" w:eastAsia="Times New Roman" w:hAnsi="NotoSans-Bold" w:cs="Arial"/>
          <w:b/>
          <w:bCs/>
          <w:color w:val="333333"/>
          <w:sz w:val="21"/>
          <w:szCs w:val="21"/>
          <w:lang w:eastAsia="ru-RU"/>
        </w:rPr>
        <w:t>Порядок кадрового обеспечения</w:t>
      </w:r>
    </w:p>
    <w:p w14:paraId="3BA2724B"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Сноска. Заголовок главы 4 в редакции приказа Министра культуры и спорта РК от 08.02.2019 № 32 (вводится в действие по истечении десяти календарных дней после дня его первого официального опубликования).</w:t>
      </w:r>
    </w:p>
    <w:p w14:paraId="62076C41" w14:textId="77777777" w:rsidR="00181D1E" w:rsidRPr="00181D1E" w:rsidRDefault="00181D1E" w:rsidP="00181D1E">
      <w:pPr>
        <w:numPr>
          <w:ilvl w:val="0"/>
          <w:numId w:val="14"/>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Порядок комплектования персонала в РСШИКОР и ОШИОСД устанавливается ее уставом и типовым штатом работников государственных организаций образования, утвержденным постановлением Правительства Республики Казахстан от 30 января 2008 года № 77.</w:t>
      </w:r>
    </w:p>
    <w:p w14:paraId="51D0DE9E" w14:textId="77777777" w:rsidR="00181D1E" w:rsidRPr="00181D1E" w:rsidRDefault="00181D1E" w:rsidP="00181D1E">
      <w:pPr>
        <w:numPr>
          <w:ilvl w:val="0"/>
          <w:numId w:val="14"/>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w:t>
      </w:r>
    </w:p>
    <w:p w14:paraId="54F9278B"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К работе в организациях образования не допускаются лица, которым педагогическая деятельность запрещена приговором суда или медицинским заключением, а также имеющие судимость, которая не погашена или не снята в установленном </w:t>
      </w:r>
      <w:r w:rsidRPr="00181D1E">
        <w:rPr>
          <w:rFonts w:ascii="Arial" w:eastAsia="Times New Roman" w:hAnsi="Arial" w:cs="Arial"/>
          <w:color w:val="333333"/>
          <w:sz w:val="21"/>
          <w:szCs w:val="21"/>
          <w:u w:val="single"/>
          <w:lang w:eastAsia="ru-RU"/>
        </w:rPr>
        <w:t>законом</w:t>
      </w:r>
      <w:r w:rsidRPr="00181D1E">
        <w:rPr>
          <w:rFonts w:ascii="Arial" w:eastAsia="Times New Roman" w:hAnsi="Arial" w:cs="Arial"/>
          <w:color w:val="333333"/>
          <w:sz w:val="21"/>
          <w:szCs w:val="21"/>
          <w:lang w:eastAsia="ru-RU"/>
        </w:rPr>
        <w:t> порядке.</w:t>
      </w:r>
    </w:p>
    <w:p w14:paraId="756ED8A8" w14:textId="77777777" w:rsidR="00181D1E" w:rsidRPr="00181D1E" w:rsidRDefault="00181D1E" w:rsidP="00181D1E">
      <w:pPr>
        <w:numPr>
          <w:ilvl w:val="0"/>
          <w:numId w:val="1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Проведение текущего контроля успеваемости, промежуточной и итоговой аттестации обучающихся в РСШИКОР и ОШИОСД осуществляется в соответствии с Типовыми правилами проведения текущего контроля успеваемости, промежуточной и итоговой аттестации обучающихся, утвержденными приказом Министра образования и науки Республики Казахстан от 18 марта 2008 года № 125, зарегистрированным в Реестре государственной регистрации нормативных правовых актов под № 5191.</w:t>
      </w:r>
    </w:p>
    <w:p w14:paraId="387AAB14" w14:textId="77777777" w:rsidR="00181D1E" w:rsidRPr="00181D1E" w:rsidRDefault="00181D1E" w:rsidP="00181D1E">
      <w:pPr>
        <w:numPr>
          <w:ilvl w:val="0"/>
          <w:numId w:val="1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В целях повышения качества обучения и воспитания обучающихся, педагогического мастерства преподавателей и совершенствования методической работы в РСШИКОР и ОШИОСД создается </w:t>
      </w:r>
      <w:r w:rsidRPr="00181D1E">
        <w:rPr>
          <w:rFonts w:ascii="Arial" w:eastAsia="Times New Roman" w:hAnsi="Arial" w:cs="Arial"/>
          <w:color w:val="333333"/>
          <w:sz w:val="21"/>
          <w:szCs w:val="21"/>
          <w:u w:val="single"/>
          <w:lang w:eastAsia="ru-RU"/>
        </w:rPr>
        <w:t>педагогический совет</w:t>
      </w:r>
      <w:r w:rsidRPr="00181D1E">
        <w:rPr>
          <w:rFonts w:ascii="Arial" w:eastAsia="Times New Roman" w:hAnsi="Arial" w:cs="Arial"/>
          <w:color w:val="333333"/>
          <w:sz w:val="21"/>
          <w:szCs w:val="21"/>
          <w:lang w:eastAsia="ru-RU"/>
        </w:rPr>
        <w:t>, являющийся коллегиальным органом управления и объединяющий педагогических и других работников, непосредственно участвующих в учебно-воспитательных и учебно-тренировочных процессах.</w:t>
      </w:r>
    </w:p>
    <w:p w14:paraId="5501F675" w14:textId="77777777" w:rsidR="00181D1E" w:rsidRPr="00181D1E" w:rsidRDefault="00181D1E" w:rsidP="00181D1E">
      <w:pPr>
        <w:numPr>
          <w:ilvl w:val="0"/>
          <w:numId w:val="1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В РСШИКОР и ОШИОСД создается тренерский совет, являющий консультативно-совещательным органом, рассматривающим вопросы учебно-воспитательного и учебно-тренировочного процесса, индивидуального планирования подготовки обучающихся, участия в спортивных соревнованиях, а также заслушивающим сообщения и доклады тренеров-преподавателей по совершенствованию методики тренировочного процесса, проведению открытых тренировочных занятий с последующим их обсуждением и обменом опытом.</w:t>
      </w:r>
    </w:p>
    <w:p w14:paraId="4758B853" w14:textId="77777777" w:rsidR="00181D1E" w:rsidRPr="00181D1E" w:rsidRDefault="00181D1E" w:rsidP="00181D1E">
      <w:pPr>
        <w:numPr>
          <w:ilvl w:val="0"/>
          <w:numId w:val="15"/>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Расписание занятий в РСШИКОР и ОШИОСД утверждается ее руководителем либо лицом, его замещающим.</w:t>
      </w:r>
    </w:p>
    <w:p w14:paraId="31A42F7B"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В расписании занятий указывается ежедневное количество, продолжительность и последовательность учебных занятий.</w:t>
      </w:r>
    </w:p>
    <w:p w14:paraId="02BE47AC"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Расписание занятий в РСШИКОР и ОШИОСД предусматривает перерыв достаточной продолжительности для питания и активного отдыха обучающихся.</w:t>
      </w:r>
    </w:p>
    <w:p w14:paraId="58D0379F" w14:textId="77777777" w:rsidR="00181D1E" w:rsidRPr="00181D1E" w:rsidRDefault="00181D1E" w:rsidP="00181D1E">
      <w:pPr>
        <w:numPr>
          <w:ilvl w:val="0"/>
          <w:numId w:val="1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Предоставление академических отпусков обучающимся в РСШИКОР и ОШИОСД осуществляется в соответствии с пунктом 5) статьи 47 Закона Республики Казахстан от 27 июля 2007 года "Об образовании".</w:t>
      </w:r>
    </w:p>
    <w:p w14:paraId="46F2BA10" w14:textId="77777777" w:rsidR="00181D1E" w:rsidRPr="00181D1E" w:rsidRDefault="00181D1E" w:rsidP="00181D1E">
      <w:pPr>
        <w:numPr>
          <w:ilvl w:val="0"/>
          <w:numId w:val="1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Медицинским персоналом обеспечивается охрана и укрепление здоровья обучающихся, соблюдение санитарно-гигиенических требований, проведение профилактических мероприятий, а также организуется гигиенически обоснованный режим работы с учетом круглосуточного пребывания обучающихся.</w:t>
      </w:r>
    </w:p>
    <w:p w14:paraId="68D8C67C" w14:textId="77777777" w:rsidR="00181D1E" w:rsidRPr="00181D1E" w:rsidRDefault="00181D1E" w:rsidP="00181D1E">
      <w:pPr>
        <w:numPr>
          <w:ilvl w:val="0"/>
          <w:numId w:val="16"/>
        </w:numPr>
        <w:shd w:val="clear" w:color="auto" w:fill="FFFFFF"/>
        <w:spacing w:before="100" w:beforeAutospacing="1" w:after="100" w:afterAutospacing="1"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Для медицинского обеспечения, проведения функциональной диагностики и восстановительных мероприятий РСШИКОР и ОШИОСД обеспечивается медицинским отделением (кабинетом), необходимым помещением и оборудованием.</w:t>
      </w:r>
      <w:r w:rsidRPr="00181D1E">
        <w:rPr>
          <w:rFonts w:ascii="NotoSans-Bold" w:eastAsia="Times New Roman" w:hAnsi="NotoSans-Bold" w:cs="Arial"/>
          <w:b/>
          <w:bCs/>
          <w:color w:val="333333"/>
          <w:sz w:val="21"/>
          <w:szCs w:val="21"/>
          <w:lang w:eastAsia="ru-RU"/>
        </w:rPr>
        <w:t> </w:t>
      </w:r>
    </w:p>
    <w:p w14:paraId="5F43789C" w14:textId="77777777" w:rsidR="00181D1E" w:rsidRPr="00181D1E" w:rsidRDefault="00181D1E" w:rsidP="00181D1E">
      <w:pPr>
        <w:shd w:val="clear" w:color="auto" w:fill="FFFFFF"/>
        <w:spacing w:after="150" w:line="240" w:lineRule="auto"/>
        <w:jc w:val="right"/>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lastRenderedPageBreak/>
        <w:t>Приложение</w:t>
      </w:r>
      <w:r w:rsidRPr="00181D1E">
        <w:rPr>
          <w:rFonts w:ascii="Arial" w:eastAsia="Times New Roman" w:hAnsi="Arial" w:cs="Arial"/>
          <w:color w:val="333333"/>
          <w:sz w:val="21"/>
          <w:szCs w:val="21"/>
          <w:lang w:eastAsia="ru-RU"/>
        </w:rPr>
        <w:br/>
        <w:t xml:space="preserve">к Правилам </w:t>
      </w:r>
      <w:proofErr w:type="spellStart"/>
      <w:r w:rsidRPr="00181D1E">
        <w:rPr>
          <w:rFonts w:ascii="Arial" w:eastAsia="Times New Roman" w:hAnsi="Arial" w:cs="Arial"/>
          <w:color w:val="333333"/>
          <w:sz w:val="21"/>
          <w:szCs w:val="21"/>
          <w:lang w:eastAsia="ru-RU"/>
        </w:rPr>
        <w:t>деятельностиреспубликанских</w:t>
      </w:r>
      <w:proofErr w:type="spellEnd"/>
      <w:r w:rsidRPr="00181D1E">
        <w:rPr>
          <w:rFonts w:ascii="Arial" w:eastAsia="Times New Roman" w:hAnsi="Arial" w:cs="Arial"/>
          <w:color w:val="333333"/>
          <w:sz w:val="21"/>
          <w:szCs w:val="21"/>
          <w:lang w:eastAsia="ru-RU"/>
        </w:rPr>
        <w:br/>
        <w:t>специализированных школ-интернатов-колледжей</w:t>
      </w:r>
      <w:r w:rsidRPr="00181D1E">
        <w:rPr>
          <w:rFonts w:ascii="Arial" w:eastAsia="Times New Roman" w:hAnsi="Arial" w:cs="Arial"/>
          <w:color w:val="333333"/>
          <w:sz w:val="21"/>
          <w:szCs w:val="21"/>
          <w:lang w:eastAsia="ru-RU"/>
        </w:rPr>
        <w:br/>
        <w:t>олимпийского резерва и областных</w:t>
      </w:r>
      <w:r w:rsidRPr="00181D1E">
        <w:rPr>
          <w:rFonts w:ascii="Arial" w:eastAsia="Times New Roman" w:hAnsi="Arial" w:cs="Arial"/>
          <w:color w:val="333333"/>
          <w:sz w:val="21"/>
          <w:szCs w:val="21"/>
          <w:lang w:eastAsia="ru-RU"/>
        </w:rPr>
        <w:br/>
        <w:t>школ-интернатов для одаренных</w:t>
      </w:r>
      <w:r w:rsidRPr="00181D1E">
        <w:rPr>
          <w:rFonts w:ascii="Arial" w:eastAsia="Times New Roman" w:hAnsi="Arial" w:cs="Arial"/>
          <w:color w:val="333333"/>
          <w:sz w:val="21"/>
          <w:szCs w:val="21"/>
          <w:lang w:eastAsia="ru-RU"/>
        </w:rPr>
        <w:br/>
        <w:t>в спорте детей</w:t>
      </w:r>
    </w:p>
    <w:p w14:paraId="3A76D249"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NotoSans-Bold" w:eastAsia="Times New Roman" w:hAnsi="NotoSans-Bold" w:cs="Arial"/>
          <w:b/>
          <w:bCs/>
          <w:color w:val="333333"/>
          <w:sz w:val="21"/>
          <w:szCs w:val="21"/>
          <w:lang w:eastAsia="ru-RU"/>
        </w:rPr>
        <w:t>Нормативные требования по спортивной подготовке для</w:t>
      </w:r>
      <w:r w:rsidRPr="00181D1E">
        <w:rPr>
          <w:rFonts w:ascii="Arial" w:eastAsia="Times New Roman" w:hAnsi="Arial" w:cs="Arial"/>
          <w:color w:val="333333"/>
          <w:sz w:val="21"/>
          <w:szCs w:val="21"/>
          <w:lang w:eastAsia="ru-RU"/>
        </w:rPr>
        <w:br/>
      </w:r>
      <w:r w:rsidRPr="00181D1E">
        <w:rPr>
          <w:rFonts w:ascii="NotoSans-Bold" w:eastAsia="Times New Roman" w:hAnsi="NotoSans-Bold" w:cs="Arial"/>
          <w:b/>
          <w:bCs/>
          <w:color w:val="333333"/>
          <w:sz w:val="21"/>
          <w:szCs w:val="21"/>
          <w:lang w:eastAsia="ru-RU"/>
        </w:rPr>
        <w:t xml:space="preserve">комплектования классов </w:t>
      </w:r>
      <w:proofErr w:type="spellStart"/>
      <w:r w:rsidRPr="00181D1E">
        <w:rPr>
          <w:rFonts w:ascii="NotoSans-Bold" w:eastAsia="Times New Roman" w:hAnsi="NotoSans-Bold" w:cs="Arial"/>
          <w:b/>
          <w:bCs/>
          <w:color w:val="333333"/>
          <w:sz w:val="21"/>
          <w:szCs w:val="21"/>
          <w:lang w:eastAsia="ru-RU"/>
        </w:rPr>
        <w:t>вреспубликанских</w:t>
      </w:r>
      <w:proofErr w:type="spellEnd"/>
      <w:r w:rsidRPr="00181D1E">
        <w:rPr>
          <w:rFonts w:ascii="NotoSans-Bold" w:eastAsia="Times New Roman" w:hAnsi="NotoSans-Bold" w:cs="Arial"/>
          <w:b/>
          <w:bCs/>
          <w:color w:val="333333"/>
          <w:sz w:val="21"/>
          <w:szCs w:val="21"/>
          <w:lang w:eastAsia="ru-RU"/>
        </w:rPr>
        <w:t xml:space="preserve"> специализированных</w:t>
      </w:r>
      <w:r w:rsidRPr="00181D1E">
        <w:rPr>
          <w:rFonts w:ascii="Arial" w:eastAsia="Times New Roman" w:hAnsi="Arial" w:cs="Arial"/>
          <w:color w:val="333333"/>
          <w:sz w:val="21"/>
          <w:szCs w:val="21"/>
          <w:lang w:eastAsia="ru-RU"/>
        </w:rPr>
        <w:br/>
      </w:r>
      <w:r w:rsidRPr="00181D1E">
        <w:rPr>
          <w:rFonts w:ascii="NotoSans-Bold" w:eastAsia="Times New Roman" w:hAnsi="NotoSans-Bold" w:cs="Arial"/>
          <w:b/>
          <w:bCs/>
          <w:color w:val="333333"/>
          <w:sz w:val="21"/>
          <w:szCs w:val="21"/>
          <w:lang w:eastAsia="ru-RU"/>
        </w:rPr>
        <w:t>школах-интернатах-колледжах олимпийского резерва</w:t>
      </w:r>
      <w:r w:rsidRPr="00181D1E">
        <w:rPr>
          <w:rFonts w:ascii="Arial" w:eastAsia="Times New Roman" w:hAnsi="Arial" w:cs="Arial"/>
          <w:color w:val="333333"/>
          <w:sz w:val="21"/>
          <w:szCs w:val="21"/>
          <w:lang w:eastAsia="ru-RU"/>
        </w:rPr>
        <w:br/>
      </w:r>
      <w:r w:rsidRPr="00181D1E">
        <w:rPr>
          <w:rFonts w:ascii="NotoSans-Bold" w:eastAsia="Times New Roman" w:hAnsi="NotoSans-Bold" w:cs="Arial"/>
          <w:b/>
          <w:bCs/>
          <w:color w:val="333333"/>
          <w:sz w:val="21"/>
          <w:szCs w:val="21"/>
          <w:lang w:eastAsia="ru-RU"/>
        </w:rPr>
        <w:t>и областных школ-интернатов для одаренных в спорте детей</w:t>
      </w:r>
    </w:p>
    <w:tbl>
      <w:tblPr>
        <w:tblW w:w="9981" w:type="dxa"/>
        <w:tblInd w:w="-575" w:type="dxa"/>
        <w:tblCellMar>
          <w:top w:w="15" w:type="dxa"/>
          <w:left w:w="15" w:type="dxa"/>
          <w:bottom w:w="15" w:type="dxa"/>
          <w:right w:w="15" w:type="dxa"/>
        </w:tblCellMar>
        <w:tblLook w:val="04A0" w:firstRow="1" w:lastRow="0" w:firstColumn="1" w:lastColumn="0" w:noHBand="0" w:noVBand="1"/>
      </w:tblPr>
      <w:tblGrid>
        <w:gridCol w:w="1811"/>
        <w:gridCol w:w="701"/>
        <w:gridCol w:w="1340"/>
        <w:gridCol w:w="1340"/>
        <w:gridCol w:w="1607"/>
        <w:gridCol w:w="1591"/>
        <w:gridCol w:w="1591"/>
      </w:tblGrid>
      <w:tr w:rsidR="00181D1E" w:rsidRPr="00181D1E" w14:paraId="700C1A47" w14:textId="77777777" w:rsidTr="00181D1E">
        <w:tc>
          <w:tcPr>
            <w:tcW w:w="1811" w:type="dxa"/>
            <w:vMerge w:val="restart"/>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B6E1DA5"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b/>
                <w:bCs/>
                <w:lang w:eastAsia="ru-RU"/>
              </w:rPr>
              <w:t>Виды спорта</w:t>
            </w:r>
          </w:p>
        </w:tc>
        <w:tc>
          <w:tcPr>
            <w:tcW w:w="701" w:type="dxa"/>
            <w:vMerge w:val="restart"/>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A744F0F"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b/>
                <w:bCs/>
                <w:lang w:eastAsia="ru-RU"/>
              </w:rPr>
              <w:t>Д/Ю</w:t>
            </w:r>
          </w:p>
        </w:tc>
        <w:tc>
          <w:tcPr>
            <w:tcW w:w="7469" w:type="dxa"/>
            <w:gridSpan w:val="5"/>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B09BFB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b/>
                <w:bCs/>
                <w:lang w:eastAsia="ru-RU"/>
              </w:rPr>
              <w:t>Классы</w:t>
            </w:r>
          </w:p>
        </w:tc>
      </w:tr>
      <w:tr w:rsidR="00181D1E" w:rsidRPr="00181D1E" w14:paraId="7CFE1395" w14:textId="77777777" w:rsidTr="00181D1E">
        <w:tc>
          <w:tcPr>
            <w:tcW w:w="1811" w:type="dxa"/>
            <w:vMerge/>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1B59177F" w14:textId="77777777" w:rsidR="00181D1E" w:rsidRPr="00181D1E" w:rsidRDefault="00181D1E" w:rsidP="00181D1E">
            <w:pPr>
              <w:spacing w:after="0" w:line="240" w:lineRule="auto"/>
              <w:rPr>
                <w:rFonts w:ascii="Times New Roman" w:eastAsia="Times New Roman" w:hAnsi="Times New Roman" w:cs="Times New Roman"/>
                <w:lang w:eastAsia="ru-RU"/>
              </w:rPr>
            </w:pPr>
          </w:p>
        </w:tc>
        <w:tc>
          <w:tcPr>
            <w:tcW w:w="701" w:type="dxa"/>
            <w:vMerge/>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43E726CC" w14:textId="77777777" w:rsidR="00181D1E" w:rsidRPr="00181D1E" w:rsidRDefault="00181D1E" w:rsidP="00181D1E">
            <w:pPr>
              <w:spacing w:after="0" w:line="240" w:lineRule="auto"/>
              <w:rPr>
                <w:rFonts w:ascii="Times New Roman" w:eastAsia="Times New Roman" w:hAnsi="Times New Roman" w:cs="Times New Roman"/>
                <w:lang w:eastAsia="ru-RU"/>
              </w:rPr>
            </w:pP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B260076"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b/>
                <w:bCs/>
                <w:lang w:eastAsia="ru-RU"/>
              </w:rPr>
              <w:t>7</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BECA79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b/>
                <w:bCs/>
                <w:lang w:eastAsia="ru-RU"/>
              </w:rPr>
              <w:t>8</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0E5A43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b/>
                <w:bCs/>
                <w:lang w:eastAsia="ru-RU"/>
              </w:rPr>
              <w:t>9</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4D9CEE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b/>
                <w:bCs/>
                <w:lang w:eastAsia="ru-RU"/>
              </w:rPr>
              <w:t>10</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2E2AC6F"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b/>
                <w:bCs/>
                <w:lang w:eastAsia="ru-RU"/>
              </w:rPr>
              <w:t>11</w:t>
            </w:r>
          </w:p>
        </w:tc>
      </w:tr>
      <w:tr w:rsidR="00181D1E" w:rsidRPr="00181D1E" w14:paraId="5D3C34C9"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A4245A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Бадминтон</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B77ABC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9665B37"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3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6C63727"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D3EBBD7"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AB91DC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AB8C3C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МС</w:t>
            </w:r>
          </w:p>
        </w:tc>
      </w:tr>
      <w:tr w:rsidR="00181D1E" w:rsidRPr="00181D1E" w14:paraId="5246B358"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9C1EE64"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Бокс</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FE35755"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FFAFEA7"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юношеский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B0824C9"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277FDE0"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0533F76"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4B6577A"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6E067110"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D5B1081"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Вольная, женская и греко-римская борьба</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9952764"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Ю/Д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6D9C700"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юношеский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BB41D7F"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7DC6A74"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DECAB66"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B7837EE"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r>
      <w:tr w:rsidR="00181D1E" w:rsidRPr="00181D1E" w14:paraId="30BF8941"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82C573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Дзюдо</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81AC21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Ю/Д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64CB311"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юношеский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77E696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79F0A56"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B5C3E44"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CCD72F2"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3477A2A4" w14:textId="77777777" w:rsidTr="00181D1E">
        <w:tc>
          <w:tcPr>
            <w:tcW w:w="1811" w:type="dxa"/>
            <w:vMerge w:val="restart"/>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F01463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Велоспорт (шоссе, трек)</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EEEE639"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48998D0"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DB81D54"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B4A2172"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5F1C4B2"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7138F92"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69F88C7E" w14:textId="77777777" w:rsidTr="00181D1E">
        <w:tc>
          <w:tcPr>
            <w:tcW w:w="1811" w:type="dxa"/>
            <w:vMerge/>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6CA735CE" w14:textId="77777777" w:rsidR="00181D1E" w:rsidRPr="00181D1E" w:rsidRDefault="00181D1E" w:rsidP="00181D1E">
            <w:pPr>
              <w:spacing w:after="0" w:line="240" w:lineRule="auto"/>
              <w:rPr>
                <w:rFonts w:ascii="Times New Roman" w:eastAsia="Times New Roman" w:hAnsi="Times New Roman" w:cs="Times New Roman"/>
                <w:lang w:eastAsia="ru-RU"/>
              </w:rPr>
            </w:pP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5C823EF"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622603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юношеский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FD28C55"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B5E44A4"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A7BFE0E"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1CE1495"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094F9C8C" w14:textId="77777777" w:rsidTr="00181D1E">
        <w:tc>
          <w:tcPr>
            <w:tcW w:w="1811" w:type="dxa"/>
            <w:vMerge w:val="restart"/>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F329AF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Спортивная гимнастика</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3708DE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64E865E"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D85B05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CCB04E6"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МС</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387B8CE"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МС</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8C99B1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МСМК</w:t>
            </w:r>
          </w:p>
        </w:tc>
      </w:tr>
      <w:tr w:rsidR="00181D1E" w:rsidRPr="00181D1E" w14:paraId="5A102AC3" w14:textId="77777777" w:rsidTr="00181D1E">
        <w:tc>
          <w:tcPr>
            <w:tcW w:w="1811" w:type="dxa"/>
            <w:vMerge/>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4E355C82" w14:textId="77777777" w:rsidR="00181D1E" w:rsidRPr="00181D1E" w:rsidRDefault="00181D1E" w:rsidP="00181D1E">
            <w:pPr>
              <w:spacing w:after="0" w:line="240" w:lineRule="auto"/>
              <w:rPr>
                <w:rFonts w:ascii="Times New Roman" w:eastAsia="Times New Roman" w:hAnsi="Times New Roman" w:cs="Times New Roman"/>
                <w:lang w:eastAsia="ru-RU"/>
              </w:rPr>
            </w:pP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02AC329"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739CE5A"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FAE26B1"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70F1F8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A3965F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МС</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709B276"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МС</w:t>
            </w:r>
          </w:p>
        </w:tc>
      </w:tr>
      <w:tr w:rsidR="00181D1E" w:rsidRPr="00181D1E" w14:paraId="70A1EB4B"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945692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Художественная гимнастика</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6DF2594"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5461E7E"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E0C7B8D"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FEC9767"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27939B0"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FA6E4B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МС</w:t>
            </w:r>
          </w:p>
        </w:tc>
      </w:tr>
      <w:tr w:rsidR="00181D1E" w:rsidRPr="00181D1E" w14:paraId="6774D099"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ECC84C6"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Академическая гребля</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70E6264"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CF4C52F"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юношеский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53D806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373D1A7"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D3EAC2A"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85F9F72"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5D9CAA23"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77364E9"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lastRenderedPageBreak/>
              <w:t>Гребля на байдарках и каноэ</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0F304A0"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A45702A"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юношеский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4ECA90A"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61DBDCD"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E071AC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19BB5D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6EFDCBE8"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E37EC29"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Баскетбол, волейбол, гандбол, футбол</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26BCCDE"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342925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юношеский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BF4FD7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юношеский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0AD2469"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юношеский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D5AC0FD"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DAA72AA"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r>
      <w:tr w:rsidR="00181D1E" w:rsidRPr="00181D1E" w14:paraId="073297B7"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9846F8E"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Водное поло</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8B8603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41712F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юношеский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440110E"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8DB392D"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D2D4D2F"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DF6FC1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4484E585"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AF2FD5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Легкая атлетика</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6EE568A"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8E6AF87"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юношеский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4E892D4"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3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9559F1D"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4C5FC0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A630A09"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r>
      <w:tr w:rsidR="00181D1E" w:rsidRPr="00181D1E" w14:paraId="6AAD049E"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965E8A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Настольный теннис</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59BE1A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A9ABB2D"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D0B7F9F"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D2BBB2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1B85A9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878BB10"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2E2C1BD7" w14:textId="77777777" w:rsidTr="00181D1E">
        <w:tc>
          <w:tcPr>
            <w:tcW w:w="1811" w:type="dxa"/>
            <w:vMerge w:val="restart"/>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A970DE6"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Плавание</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FFCE4A1"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53E7161"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7906C2F"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A9307AA"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599CE4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88AC172"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7EB602B2" w14:textId="77777777" w:rsidTr="00181D1E">
        <w:tc>
          <w:tcPr>
            <w:tcW w:w="1811" w:type="dxa"/>
            <w:vMerge/>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vAlign w:val="center"/>
            <w:hideMark/>
          </w:tcPr>
          <w:p w14:paraId="6D34D062" w14:textId="77777777" w:rsidR="00181D1E" w:rsidRPr="00181D1E" w:rsidRDefault="00181D1E" w:rsidP="00181D1E">
            <w:pPr>
              <w:spacing w:after="0" w:line="240" w:lineRule="auto"/>
              <w:rPr>
                <w:rFonts w:ascii="Times New Roman" w:eastAsia="Times New Roman" w:hAnsi="Times New Roman" w:cs="Times New Roman"/>
                <w:lang w:eastAsia="ru-RU"/>
              </w:rPr>
            </w:pP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E2B322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BADCF9D"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3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6027AED"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832951D"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78F4A2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F1CCB75"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2AF78C21"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7925389"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Прыжки в воду</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39B85C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630DF04"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BE881E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1CC78E0"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C45E9D1"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127B27F"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МС</w:t>
            </w:r>
          </w:p>
        </w:tc>
      </w:tr>
      <w:tr w:rsidR="00181D1E" w:rsidRPr="00181D1E" w14:paraId="111F715F"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5C7873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 Прыжки на батуте</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29BD9F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C532A29"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D851C77"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6A1FC90"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F62F98E"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30C7CE1"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МС</w:t>
            </w:r>
          </w:p>
        </w:tc>
      </w:tr>
      <w:tr w:rsidR="00181D1E" w:rsidRPr="00181D1E" w14:paraId="3152F4DA"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E4D14BD"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Синхронное плавание</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E219596"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3573620"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3C42126"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6387922"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F8BEE6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645080E"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МС</w:t>
            </w:r>
          </w:p>
        </w:tc>
      </w:tr>
      <w:tr w:rsidR="00181D1E" w:rsidRPr="00181D1E" w14:paraId="4345A661"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6881B06"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Современное пятиборье</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E818820"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4231C0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 по двоеборью,</w:t>
            </w:r>
          </w:p>
          <w:p w14:paraId="41F7AED5"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 по плаванию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5FAFD3D"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 по троеборью</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8D20187"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 xml:space="preserve">1 разряд по </w:t>
            </w:r>
            <w:proofErr w:type="spellStart"/>
            <w:r w:rsidRPr="00181D1E">
              <w:rPr>
                <w:rFonts w:ascii="Times New Roman" w:eastAsia="Times New Roman" w:hAnsi="Times New Roman" w:cs="Times New Roman"/>
                <w:lang w:eastAsia="ru-RU"/>
              </w:rPr>
              <w:t>четырехборью</w:t>
            </w:r>
            <w:proofErr w:type="spellEnd"/>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B914EE4"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 по современному пятиборью</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08C592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 по современному пятиборью</w:t>
            </w:r>
          </w:p>
        </w:tc>
      </w:tr>
      <w:tr w:rsidR="00181D1E" w:rsidRPr="00181D1E" w14:paraId="4B0B6C17"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20CB652"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Пулевая, стендовая стрельба, стрельба из лука</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CBB54E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46ACFD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0B4E00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603FDE2"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22F928F"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616280D"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2737AC43"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03E9862"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Таэквондо</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C689BE7"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323553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3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D893716"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41316A5"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B586EA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A9953F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4FABB03F"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DD8454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Теннис</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CE6A4D0"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DDF50C9"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B2AF42D"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9E65549"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462C3EF"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C038FAD"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53E0C532"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89536E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lastRenderedPageBreak/>
              <w:t>Триатлон</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F6829D6"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EFF2EBA"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3 разряд (плавание, бег)</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EB096F9"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79C9C9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E30D175"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1E045C1"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723BAA75"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0F9DEF6"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Тяжелая атлетика, фехтование</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CEB6E5E"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98A3412"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юношеский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5FC617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E3404A6"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CA315C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787DD25"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647DF5C6"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607386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Биатлон</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E0C730F"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4BC9387"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юношеский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1746CF9"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A85588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8A15B1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12FDEAA"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2E532D57"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F4A9AD9"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Горнолыжный спорт, лыжное двоеборье</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C23629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BE9EF5D"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юношеский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890BA12"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33F24F9"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87A3587"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3646A6A"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43FE3829"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7FF2B5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Конькобежный спорт</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32F509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906B5A4"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юношеский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1730BE1"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59B6C2A"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6914E4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F7559AE"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64DCD45B"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ABD4F7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Лыжный спорт</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B9E6884"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55C276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юношеский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B5FF721"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B98719F"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24BC94A"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075DE46"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0CA80409"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6CB985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Керлинг</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BA080BF"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7BC66F7"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1C6FFA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3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A4A860D"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8059F80"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AC4D83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18C17E86"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4AF9461"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Прыжки на лыжах с трамплина</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EDC0F2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8688E2E"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3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E234D35"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B55C391"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43C7F4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FEC568F"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67D64C53"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21F9499"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Санный спорт</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0949B15"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151CF17"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3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A8277A1"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A341FE5"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CB88E2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F33231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5A630A2F"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33AE8B1"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Сноуборд</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5FD8E4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3518E5A"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3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ACED1D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B55C37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439285E"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FCE5A17"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22D1EB0D"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48A813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Фристайл</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08C1A81"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C37898F"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9A540A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3AD99A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5EBD5C3"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37461A0"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МС</w:t>
            </w:r>
          </w:p>
        </w:tc>
      </w:tr>
      <w:tr w:rsidR="00181D1E" w:rsidRPr="00181D1E" w14:paraId="7181C478"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A3326D7"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Фигурное катание</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765ED22"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30CCF05"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D6E9237"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5EBFF95"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9B8B911"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EA09504"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6A215C4B"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A5B1FEA"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Шорт-трек</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4E41246"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A9B5E38"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57A7412"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5C39555"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B44999A"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1C55381"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КМС</w:t>
            </w:r>
          </w:p>
        </w:tc>
      </w:tr>
      <w:tr w:rsidR="00181D1E" w:rsidRPr="00181D1E" w14:paraId="147C3669" w14:textId="77777777" w:rsidTr="00181D1E">
        <w:tc>
          <w:tcPr>
            <w:tcW w:w="181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CDEA0AF"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Хоккей с шайбой</w:t>
            </w:r>
          </w:p>
        </w:tc>
        <w:tc>
          <w:tcPr>
            <w:tcW w:w="701"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3C72195"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Д/Ю</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0A77C69"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юношеский разряд</w:t>
            </w:r>
          </w:p>
        </w:tc>
        <w:tc>
          <w:tcPr>
            <w:tcW w:w="13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45CB46A"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юношеский разряд</w:t>
            </w:r>
          </w:p>
        </w:tc>
        <w:tc>
          <w:tcPr>
            <w:tcW w:w="1607"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382327B"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3 разряд</w:t>
            </w:r>
          </w:p>
        </w:tc>
        <w:tc>
          <w:tcPr>
            <w:tcW w:w="1848"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4D768B5"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2 разряд</w:t>
            </w:r>
          </w:p>
        </w:tc>
        <w:tc>
          <w:tcPr>
            <w:tcW w:w="1334"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6D8C14C" w14:textId="77777777" w:rsidR="00181D1E" w:rsidRPr="00181D1E" w:rsidRDefault="00181D1E" w:rsidP="00181D1E">
            <w:pPr>
              <w:spacing w:after="150" w:line="240" w:lineRule="auto"/>
              <w:rPr>
                <w:rFonts w:ascii="Times New Roman" w:eastAsia="Times New Roman" w:hAnsi="Times New Roman" w:cs="Times New Roman"/>
                <w:lang w:eastAsia="ru-RU"/>
              </w:rPr>
            </w:pPr>
            <w:r w:rsidRPr="00181D1E">
              <w:rPr>
                <w:rFonts w:ascii="Times New Roman" w:eastAsia="Times New Roman" w:hAnsi="Times New Roman" w:cs="Times New Roman"/>
                <w:lang w:eastAsia="ru-RU"/>
              </w:rPr>
              <w:t>1 разряд</w:t>
            </w:r>
          </w:p>
        </w:tc>
      </w:tr>
    </w:tbl>
    <w:p w14:paraId="7C401DA7"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br/>
        <w:t>      Примечание: расшифровка аббревиатур:</w:t>
      </w:r>
    </w:p>
    <w:p w14:paraId="42BE82C2"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Д – девушки;</w:t>
      </w:r>
    </w:p>
    <w:p w14:paraId="21AB2651"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lastRenderedPageBreak/>
        <w:t>      Ю – юноши;</w:t>
      </w:r>
    </w:p>
    <w:p w14:paraId="3DE9C319"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РК – Республика Казахстан;</w:t>
      </w:r>
    </w:p>
    <w:p w14:paraId="4BEE6F79"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КМС – кандидат в мастера спорта Республики Казахстан;</w:t>
      </w:r>
    </w:p>
    <w:p w14:paraId="1537432F"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МС – мастер спорта Республики Казахстан;</w:t>
      </w:r>
    </w:p>
    <w:p w14:paraId="04192DD5"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МСМК – Мастер спорта международного класса Республики Казахстан.</w:t>
      </w:r>
    </w:p>
    <w:p w14:paraId="54FFE9FE" w14:textId="77777777" w:rsidR="00181D1E" w:rsidRPr="00181D1E" w:rsidRDefault="00181D1E" w:rsidP="00181D1E">
      <w:pPr>
        <w:shd w:val="clear" w:color="auto" w:fill="FFFFFF"/>
        <w:spacing w:after="150" w:line="240" w:lineRule="auto"/>
        <w:rPr>
          <w:rFonts w:ascii="Arial" w:eastAsia="Times New Roman" w:hAnsi="Arial" w:cs="Arial"/>
          <w:color w:val="333333"/>
          <w:sz w:val="21"/>
          <w:szCs w:val="21"/>
          <w:lang w:eastAsia="ru-RU"/>
        </w:rPr>
      </w:pPr>
      <w:r w:rsidRPr="00181D1E">
        <w:rPr>
          <w:rFonts w:ascii="Arial" w:eastAsia="Times New Roman" w:hAnsi="Arial" w:cs="Arial"/>
          <w:color w:val="333333"/>
          <w:sz w:val="21"/>
          <w:szCs w:val="21"/>
          <w:lang w:eastAsia="ru-RU"/>
        </w:rPr>
        <w:t>© 2012. РГП на ПХВ Республиканский центр правовой информации Министерства юстиции Республики Казахстан</w:t>
      </w:r>
    </w:p>
    <w:p w14:paraId="27F53C32" w14:textId="77777777" w:rsidR="00CE08A4" w:rsidRDefault="00CE08A4"/>
    <w:sectPr w:rsidR="00CE0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Sans-Bold">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270"/>
    <w:multiLevelType w:val="multilevel"/>
    <w:tmpl w:val="9DE85E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27ADF"/>
    <w:multiLevelType w:val="multilevel"/>
    <w:tmpl w:val="2F367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267E0"/>
    <w:multiLevelType w:val="multilevel"/>
    <w:tmpl w:val="958CBA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A504E"/>
    <w:multiLevelType w:val="multilevel"/>
    <w:tmpl w:val="28F6E84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6773F"/>
    <w:multiLevelType w:val="multilevel"/>
    <w:tmpl w:val="EEFCFF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1E6B5F"/>
    <w:multiLevelType w:val="multilevel"/>
    <w:tmpl w:val="B20E66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2A3227"/>
    <w:multiLevelType w:val="multilevel"/>
    <w:tmpl w:val="60204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61855"/>
    <w:multiLevelType w:val="multilevel"/>
    <w:tmpl w:val="44420F8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897F44"/>
    <w:multiLevelType w:val="multilevel"/>
    <w:tmpl w:val="37D699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A23A5D"/>
    <w:multiLevelType w:val="multilevel"/>
    <w:tmpl w:val="6C06C4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747F48"/>
    <w:multiLevelType w:val="multilevel"/>
    <w:tmpl w:val="A874E40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B54AFF"/>
    <w:multiLevelType w:val="multilevel"/>
    <w:tmpl w:val="A57060E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B66320"/>
    <w:multiLevelType w:val="multilevel"/>
    <w:tmpl w:val="3340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F948E6"/>
    <w:multiLevelType w:val="multilevel"/>
    <w:tmpl w:val="B45EE8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B200B1"/>
    <w:multiLevelType w:val="multilevel"/>
    <w:tmpl w:val="5260BB3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073083"/>
    <w:multiLevelType w:val="multilevel"/>
    <w:tmpl w:val="A06004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6"/>
  </w:num>
  <w:num w:numId="4">
    <w:abstractNumId w:val="2"/>
  </w:num>
  <w:num w:numId="5">
    <w:abstractNumId w:val="0"/>
  </w:num>
  <w:num w:numId="6">
    <w:abstractNumId w:val="5"/>
  </w:num>
  <w:num w:numId="7">
    <w:abstractNumId w:val="4"/>
  </w:num>
  <w:num w:numId="8">
    <w:abstractNumId w:val="15"/>
  </w:num>
  <w:num w:numId="9">
    <w:abstractNumId w:val="9"/>
  </w:num>
  <w:num w:numId="10">
    <w:abstractNumId w:val="8"/>
  </w:num>
  <w:num w:numId="11">
    <w:abstractNumId w:val="11"/>
  </w:num>
  <w:num w:numId="12">
    <w:abstractNumId w:val="3"/>
  </w:num>
  <w:num w:numId="13">
    <w:abstractNumId w:val="13"/>
  </w:num>
  <w:num w:numId="14">
    <w:abstractNumId w:val="1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48"/>
    <w:rsid w:val="00132448"/>
    <w:rsid w:val="00181D1E"/>
    <w:rsid w:val="00CE0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1D7CC-92FB-4282-B184-A93EA357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81D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1D1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81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1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203861">
      <w:bodyDiv w:val="1"/>
      <w:marLeft w:val="0"/>
      <w:marRight w:val="0"/>
      <w:marTop w:val="0"/>
      <w:marBottom w:val="0"/>
      <w:divBdr>
        <w:top w:val="none" w:sz="0" w:space="0" w:color="auto"/>
        <w:left w:val="none" w:sz="0" w:space="0" w:color="auto"/>
        <w:bottom w:val="none" w:sz="0" w:space="0" w:color="auto"/>
        <w:right w:val="none" w:sz="0" w:space="0" w:color="auto"/>
      </w:divBdr>
      <w:divsChild>
        <w:div w:id="1434201283">
          <w:marLeft w:val="0"/>
          <w:marRight w:val="0"/>
          <w:marTop w:val="150"/>
          <w:marBottom w:val="300"/>
          <w:divBdr>
            <w:top w:val="none" w:sz="0" w:space="0" w:color="auto"/>
            <w:left w:val="none" w:sz="0" w:space="0" w:color="auto"/>
            <w:bottom w:val="none" w:sz="0" w:space="0" w:color="auto"/>
            <w:right w:val="none" w:sz="0" w:space="0" w:color="auto"/>
          </w:divBdr>
        </w:div>
        <w:div w:id="98136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3606</Words>
  <Characters>20555</Characters>
  <Application>Microsoft Office Word</Application>
  <DocSecurity>0</DocSecurity>
  <Lines>171</Lines>
  <Paragraphs>48</Paragraphs>
  <ScaleCrop>false</ScaleCrop>
  <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2023-02-09T03:14:00Z</dcterms:created>
  <dcterms:modified xsi:type="dcterms:W3CDTF">2023-02-09T03:19:00Z</dcterms:modified>
</cp:coreProperties>
</file>