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813"/>
        <w:gridCol w:w="2408"/>
        <w:gridCol w:w="1134"/>
        <w:gridCol w:w="1560"/>
        <w:gridCol w:w="141"/>
        <w:gridCol w:w="1134"/>
        <w:gridCol w:w="1984"/>
        <w:gridCol w:w="426"/>
        <w:gridCol w:w="141"/>
        <w:gridCol w:w="2410"/>
        <w:gridCol w:w="567"/>
        <w:gridCol w:w="2557"/>
      </w:tblGrid>
      <w:tr w:rsidR="00FB12E3" w:rsidRPr="00C92A63" w14:paraId="41B9D719" w14:textId="77777777" w:rsidTr="00EC2626">
        <w:tc>
          <w:tcPr>
            <w:tcW w:w="813" w:type="dxa"/>
          </w:tcPr>
          <w:p w14:paraId="4A4186EA" w14:textId="77777777" w:rsidR="00FB12E3" w:rsidRPr="00C92A63" w:rsidRDefault="00FB12E3" w:rsidP="00EC262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A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62" w:type="dxa"/>
            <w:gridSpan w:val="11"/>
          </w:tcPr>
          <w:p w14:paraId="4EE1A669" w14:textId="77777777" w:rsidR="00FB12E3" w:rsidRPr="00C92A63" w:rsidRDefault="00FB12E3" w:rsidP="00EC262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A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«Исполнение плана финансирования бюджетных программ (подпрограмм)»</w:t>
            </w:r>
          </w:p>
        </w:tc>
      </w:tr>
      <w:tr w:rsidR="00FB12E3" w:rsidRPr="00C92A63" w14:paraId="06742166" w14:textId="77777777" w:rsidTr="00EC2626">
        <w:tc>
          <w:tcPr>
            <w:tcW w:w="813" w:type="dxa"/>
          </w:tcPr>
          <w:p w14:paraId="117DA277" w14:textId="77777777" w:rsidR="00FB12E3" w:rsidRPr="00C92A63" w:rsidRDefault="00FB12E3" w:rsidP="00EC26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5FD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77" w:type="dxa"/>
            <w:gridSpan w:val="5"/>
          </w:tcPr>
          <w:p w14:paraId="1BCE748B" w14:textId="77777777" w:rsidR="00FB12E3" w:rsidRPr="00C92A63" w:rsidRDefault="00FB12E3" w:rsidP="00EC26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A63">
              <w:rPr>
                <w:rFonts w:ascii="Times New Roman" w:eastAsia="Calibri" w:hAnsi="Times New Roman" w:cs="Times New Roman"/>
                <w:sz w:val="28"/>
                <w:szCs w:val="28"/>
              </w:rPr>
              <w:t>Всего выделено бюджетных средств</w:t>
            </w:r>
          </w:p>
        </w:tc>
        <w:tc>
          <w:tcPr>
            <w:tcW w:w="2551" w:type="dxa"/>
            <w:gridSpan w:val="3"/>
          </w:tcPr>
          <w:p w14:paraId="5A59ACA5" w14:textId="77777777" w:rsidR="00FB12E3" w:rsidRPr="00C92A63" w:rsidRDefault="00FB12E3" w:rsidP="00EC26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A63">
              <w:rPr>
                <w:rFonts w:ascii="Times New Roman" w:eastAsia="Calibri" w:hAnsi="Times New Roman" w:cs="Times New Roman"/>
                <w:sz w:val="28"/>
                <w:szCs w:val="28"/>
              </w:rPr>
              <w:t>Освоена сумма (%)</w:t>
            </w:r>
          </w:p>
        </w:tc>
        <w:tc>
          <w:tcPr>
            <w:tcW w:w="5534" w:type="dxa"/>
            <w:gridSpan w:val="3"/>
          </w:tcPr>
          <w:p w14:paraId="3D411FF7" w14:textId="77777777" w:rsidR="00FB12E3" w:rsidRPr="00C92A63" w:rsidRDefault="00FB12E3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A63">
              <w:rPr>
                <w:rFonts w:ascii="Times New Roman" w:eastAsia="Calibri" w:hAnsi="Times New Roman" w:cs="Times New Roman"/>
                <w:sz w:val="28"/>
                <w:szCs w:val="28"/>
              </w:rPr>
              <w:t>Причины не освоения</w:t>
            </w:r>
          </w:p>
        </w:tc>
      </w:tr>
      <w:tr w:rsidR="00FB12E3" w:rsidRPr="00D365E2" w14:paraId="706A3423" w14:textId="77777777" w:rsidTr="00EC2626">
        <w:tc>
          <w:tcPr>
            <w:tcW w:w="813" w:type="dxa"/>
            <w:vAlign w:val="center"/>
          </w:tcPr>
          <w:p w14:paraId="3031F14A" w14:textId="77777777" w:rsidR="00FB12E3" w:rsidRPr="00D365E2" w:rsidRDefault="00FB12E3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gridSpan w:val="5"/>
            <w:vAlign w:val="center"/>
          </w:tcPr>
          <w:p w14:paraId="0702764F" w14:textId="369DF2BF" w:rsidR="00FB12E3" w:rsidRPr="00D365E2" w:rsidRDefault="00EC3BFF" w:rsidP="00EC26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D05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 xml:space="preserve">944 134 </w:t>
            </w:r>
            <w:proofErr w:type="gramStart"/>
            <w:r w:rsidRPr="005D05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>000</w:t>
            </w:r>
            <w:r w:rsidRPr="005D05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  <w:lang w:val="en-US"/>
              </w:rPr>
              <w:t xml:space="preserve"> </w:t>
            </w:r>
            <w:r w:rsidR="00FB12E3" w:rsidRPr="005D05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 xml:space="preserve"> тенге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14:paraId="048160B0" w14:textId="57F17E06" w:rsidR="00FB12E3" w:rsidRPr="00A309C5" w:rsidRDefault="00EC3BFF" w:rsidP="00EC26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D05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5534" w:type="dxa"/>
            <w:gridSpan w:val="3"/>
            <w:vAlign w:val="center"/>
          </w:tcPr>
          <w:p w14:paraId="7266E4F3" w14:textId="667C8412" w:rsidR="00FB12E3" w:rsidRPr="00D365E2" w:rsidRDefault="00FB12E3" w:rsidP="00EC26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B12E3" w:rsidRPr="003A231A" w14:paraId="739799C7" w14:textId="77777777" w:rsidTr="00EC2626">
        <w:tc>
          <w:tcPr>
            <w:tcW w:w="813" w:type="dxa"/>
          </w:tcPr>
          <w:p w14:paraId="355F1847" w14:textId="77777777" w:rsidR="00FB12E3" w:rsidRPr="00D83BED" w:rsidRDefault="00FB12E3" w:rsidP="00EC262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B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62" w:type="dxa"/>
            <w:gridSpan w:val="11"/>
          </w:tcPr>
          <w:p w14:paraId="1C33357C" w14:textId="77777777" w:rsidR="00FB12E3" w:rsidRPr="003A231A" w:rsidRDefault="00FB12E3" w:rsidP="00EC26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  <w:r w:rsidRPr="003A231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A2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«Осуществление </w:t>
            </w:r>
            <w:r w:rsidRPr="003A231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закупок</w:t>
            </w:r>
            <w:r w:rsidRPr="003A2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B12E3" w:rsidRPr="003A231A" w14:paraId="3A7EA69E" w14:textId="77777777" w:rsidTr="00EC2626">
        <w:tc>
          <w:tcPr>
            <w:tcW w:w="813" w:type="dxa"/>
          </w:tcPr>
          <w:p w14:paraId="19F36F4A" w14:textId="77777777" w:rsidR="00FB12E3" w:rsidRPr="003A231A" w:rsidRDefault="00FB12E3" w:rsidP="00EC262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14:paraId="2B01376F" w14:textId="77777777" w:rsidR="00FB12E3" w:rsidRPr="003A231A" w:rsidRDefault="00FB12E3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31A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Фактическая дата утверждения плана финансирования</w:t>
            </w:r>
          </w:p>
        </w:tc>
        <w:tc>
          <w:tcPr>
            <w:tcW w:w="2835" w:type="dxa"/>
            <w:gridSpan w:val="3"/>
          </w:tcPr>
          <w:p w14:paraId="68B87716" w14:textId="77777777" w:rsidR="00FB12E3" w:rsidRPr="003A231A" w:rsidRDefault="00FB12E3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31A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Фактическая дата утверждения плана ГЗ</w:t>
            </w:r>
          </w:p>
        </w:tc>
        <w:tc>
          <w:tcPr>
            <w:tcW w:w="3118" w:type="dxa"/>
            <w:gridSpan w:val="2"/>
          </w:tcPr>
          <w:p w14:paraId="07BD7810" w14:textId="77777777" w:rsidR="00FB12E3" w:rsidRPr="003A231A" w:rsidRDefault="00FB12E3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31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запланированных ГЗ и сумма</w:t>
            </w:r>
          </w:p>
        </w:tc>
        <w:tc>
          <w:tcPr>
            <w:tcW w:w="2977" w:type="dxa"/>
            <w:gridSpan w:val="3"/>
          </w:tcPr>
          <w:p w14:paraId="0AB3B4F7" w14:textId="77777777" w:rsidR="00FB12E3" w:rsidRPr="003A231A" w:rsidRDefault="00FB12E3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31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ГЗ и сумма</w:t>
            </w:r>
          </w:p>
        </w:tc>
        <w:tc>
          <w:tcPr>
            <w:tcW w:w="3124" w:type="dxa"/>
            <w:gridSpan w:val="2"/>
          </w:tcPr>
          <w:p w14:paraId="2B320F38" w14:textId="77777777" w:rsidR="00FB12E3" w:rsidRPr="003A231A" w:rsidRDefault="00FB12E3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31A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внесенных предписаниях</w:t>
            </w:r>
          </w:p>
        </w:tc>
      </w:tr>
      <w:tr w:rsidR="00FB12E3" w:rsidRPr="00B5341A" w14:paraId="05DFF91C" w14:textId="77777777" w:rsidTr="00EC2626">
        <w:tc>
          <w:tcPr>
            <w:tcW w:w="813" w:type="dxa"/>
            <w:vAlign w:val="center"/>
          </w:tcPr>
          <w:p w14:paraId="27CADBFC" w14:textId="77777777" w:rsidR="00FB12E3" w:rsidRPr="00B5341A" w:rsidRDefault="00FB12E3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2C660B32" w14:textId="498E1F8A" w:rsidR="00FB12E3" w:rsidRPr="00B5341A" w:rsidRDefault="00B23312" w:rsidP="00EC26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>06</w:t>
            </w:r>
            <w:r w:rsidR="00FB12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 xml:space="preserve"> 01. </w:t>
            </w:r>
            <w:r w:rsidR="00FB12E3" w:rsidRPr="001C5B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>202</w:t>
            </w:r>
            <w:r w:rsidR="00EC3BF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>5</w:t>
            </w:r>
            <w:r w:rsidR="00FB12E3" w:rsidRPr="001C5B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>г.</w:t>
            </w:r>
          </w:p>
        </w:tc>
        <w:tc>
          <w:tcPr>
            <w:tcW w:w="2835" w:type="dxa"/>
            <w:gridSpan w:val="3"/>
            <w:vAlign w:val="center"/>
          </w:tcPr>
          <w:p w14:paraId="61C83CED" w14:textId="60E0986D" w:rsidR="00FB12E3" w:rsidRPr="00B5341A" w:rsidRDefault="00B23312" w:rsidP="00EC26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>16</w:t>
            </w:r>
            <w:r w:rsidR="00FB12E3" w:rsidRPr="001C5B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 xml:space="preserve">01 </w:t>
            </w:r>
            <w:r w:rsidR="00FB12E3" w:rsidRPr="001C5B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 xml:space="preserve">5 </w:t>
            </w:r>
            <w:r w:rsidR="00FB12E3" w:rsidRPr="001C5B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>г.</w:t>
            </w:r>
          </w:p>
        </w:tc>
        <w:tc>
          <w:tcPr>
            <w:tcW w:w="3118" w:type="dxa"/>
            <w:gridSpan w:val="2"/>
            <w:vAlign w:val="center"/>
          </w:tcPr>
          <w:p w14:paraId="59D6400A" w14:textId="5B71D745" w:rsidR="00FB12E3" w:rsidRPr="00B5341A" w:rsidRDefault="00FB12E3" w:rsidP="00EC26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Кол-во </w:t>
            </w:r>
            <w:r w:rsidR="0010570A" w:rsidRPr="0010570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>450</w:t>
            </w:r>
            <w:r w:rsidRPr="00B5341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на сумму </w:t>
            </w:r>
            <w:r w:rsidR="0010570A" w:rsidRPr="005D05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>374345839.68</w:t>
            </w:r>
            <w:r w:rsidRPr="005D05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 xml:space="preserve"> тенге</w:t>
            </w:r>
          </w:p>
        </w:tc>
        <w:tc>
          <w:tcPr>
            <w:tcW w:w="2977" w:type="dxa"/>
            <w:gridSpan w:val="3"/>
            <w:vAlign w:val="center"/>
          </w:tcPr>
          <w:p w14:paraId="0B63A7B6" w14:textId="17344C48" w:rsidR="00FB12E3" w:rsidRPr="00B5341A" w:rsidRDefault="00FB12E3" w:rsidP="00EC26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Кол-во </w:t>
            </w:r>
            <w:r w:rsidR="0010570A" w:rsidRPr="005D05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>287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на сумму </w:t>
            </w:r>
            <w:r w:rsidR="0010570A" w:rsidRPr="005D05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>330008896.80</w:t>
            </w:r>
            <w:r w:rsidRPr="005D05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 xml:space="preserve"> тенге</w:t>
            </w:r>
          </w:p>
        </w:tc>
        <w:tc>
          <w:tcPr>
            <w:tcW w:w="3124" w:type="dxa"/>
            <w:gridSpan w:val="2"/>
            <w:vAlign w:val="center"/>
          </w:tcPr>
          <w:p w14:paraId="0925B010" w14:textId="77777777" w:rsidR="00FB12E3" w:rsidRPr="00B5341A" w:rsidRDefault="00FB12E3" w:rsidP="00EC26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D05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>0</w:t>
            </w:r>
          </w:p>
        </w:tc>
      </w:tr>
      <w:tr w:rsidR="00FB12E3" w:rsidRPr="008355AE" w14:paraId="2895B675" w14:textId="77777777" w:rsidTr="00EC2626">
        <w:tc>
          <w:tcPr>
            <w:tcW w:w="813" w:type="dxa"/>
          </w:tcPr>
          <w:p w14:paraId="7C64497C" w14:textId="77777777" w:rsidR="00FB12E3" w:rsidRPr="003A231A" w:rsidRDefault="00FB12E3" w:rsidP="00EC262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14:paraId="2E642198" w14:textId="77777777" w:rsidR="00FB12E3" w:rsidRPr="008355AE" w:rsidRDefault="00FB12E3" w:rsidP="00EC26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31A">
              <w:rPr>
                <w:rFonts w:ascii="Times New Roman" w:eastAsia="Calibri" w:hAnsi="Times New Roman" w:cs="Times New Roman"/>
                <w:sz w:val="28"/>
                <w:szCs w:val="28"/>
              </w:rPr>
              <w:t>Пояснения</w:t>
            </w:r>
          </w:p>
        </w:tc>
        <w:tc>
          <w:tcPr>
            <w:tcW w:w="2835" w:type="dxa"/>
            <w:gridSpan w:val="3"/>
          </w:tcPr>
          <w:p w14:paraId="52698E52" w14:textId="77777777" w:rsidR="00FB12E3" w:rsidRPr="008355AE" w:rsidRDefault="00FB12E3" w:rsidP="00EC26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3685D248" w14:textId="77777777" w:rsidR="00FB12E3" w:rsidRPr="008355AE" w:rsidRDefault="00FB12E3" w:rsidP="00EC26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46E0DC9D" w14:textId="77777777" w:rsidR="00FB12E3" w:rsidRPr="008355AE" w:rsidRDefault="00FB12E3" w:rsidP="00EC26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14:paraId="3B7C3F50" w14:textId="77777777" w:rsidR="00FB12E3" w:rsidRPr="008355AE" w:rsidRDefault="00FB12E3" w:rsidP="00EC26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3FFA" w:rsidRPr="008355AE" w14:paraId="02AD4C01" w14:textId="77777777" w:rsidTr="00EC2626">
        <w:tc>
          <w:tcPr>
            <w:tcW w:w="813" w:type="dxa"/>
            <w:vAlign w:val="center"/>
          </w:tcPr>
          <w:p w14:paraId="12856A8B" w14:textId="77777777" w:rsidR="00FC3FFA" w:rsidRPr="00531B38" w:rsidRDefault="00FC3FFA" w:rsidP="00EC2626">
            <w:pPr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531B38">
              <w:rPr>
                <w:rFonts w:ascii="Times New Roman" w:eastAsia="Consolas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542" w:type="dxa"/>
            <w:gridSpan w:val="2"/>
            <w:vAlign w:val="center"/>
          </w:tcPr>
          <w:p w14:paraId="23550747" w14:textId="77777777" w:rsidR="00FC3FFA" w:rsidRPr="007231BB" w:rsidRDefault="00FC3FFA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31B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Укрепление материально – технической базы</w:t>
            </w:r>
          </w:p>
        </w:tc>
        <w:tc>
          <w:tcPr>
            <w:tcW w:w="1560" w:type="dxa"/>
            <w:vAlign w:val="center"/>
          </w:tcPr>
          <w:p w14:paraId="1004EBCA" w14:textId="165F5185" w:rsidR="00FC3FFA" w:rsidRPr="002F2322" w:rsidRDefault="00FC3FFA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B6EE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kk-KZ"/>
              </w:rPr>
              <w:t>__</w:t>
            </w:r>
            <w:r w:rsidR="00B2331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kk-KZ"/>
              </w:rPr>
              <w:t>0</w:t>
            </w:r>
            <w:r w:rsidRPr="00CB6EE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kk-KZ"/>
              </w:rPr>
              <w:t>__</w:t>
            </w:r>
          </w:p>
          <w:p w14:paraId="27D65251" w14:textId="77777777" w:rsidR="00FC3FFA" w:rsidRPr="002F2322" w:rsidRDefault="00FC3FFA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тыс.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3685" w:type="dxa"/>
            <w:gridSpan w:val="4"/>
            <w:vAlign w:val="center"/>
          </w:tcPr>
          <w:p w14:paraId="6420AE29" w14:textId="77777777" w:rsidR="00FC3FFA" w:rsidRPr="007231BB" w:rsidRDefault="00FC3FFA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1BB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материально-технической базы РГУ «РСШИКОР им.                  К. Ахметова» реализуется по мере выделения финансовых средств с республиканского бюджета.</w:t>
            </w:r>
          </w:p>
        </w:tc>
        <w:tc>
          <w:tcPr>
            <w:tcW w:w="3118" w:type="dxa"/>
            <w:gridSpan w:val="3"/>
            <w:vAlign w:val="center"/>
          </w:tcPr>
          <w:p w14:paraId="54C658B3" w14:textId="77777777" w:rsidR="00FC3FFA" w:rsidRPr="007231BB" w:rsidRDefault="00FC3FFA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EE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В 2025 году на укрепление материально-технической базы учреждения финансовые средства из республиканского бюджета не выделялись.</w:t>
            </w:r>
            <w:r w:rsidRPr="007231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vAlign w:val="center"/>
          </w:tcPr>
          <w:p w14:paraId="5845A3E4" w14:textId="77777777" w:rsidR="00FC3FFA" w:rsidRPr="007231BB" w:rsidRDefault="00FC3FFA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1B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bookmarkStart w:id="0" w:name="_GoBack"/>
        <w:bookmarkEnd w:id="0"/>
      </w:tr>
      <w:tr w:rsidR="00FC3FFA" w:rsidRPr="008355AE" w14:paraId="1E4E3EE6" w14:textId="77777777" w:rsidTr="00EC2626">
        <w:tc>
          <w:tcPr>
            <w:tcW w:w="813" w:type="dxa"/>
            <w:vAlign w:val="center"/>
          </w:tcPr>
          <w:p w14:paraId="4D498499" w14:textId="77777777" w:rsidR="00FC3FFA" w:rsidRPr="00531B38" w:rsidRDefault="00FC3FFA" w:rsidP="00EC2626">
            <w:pPr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531B38">
              <w:rPr>
                <w:rFonts w:ascii="Times New Roman" w:eastAsia="Consolas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542" w:type="dxa"/>
            <w:gridSpan w:val="2"/>
            <w:vAlign w:val="center"/>
          </w:tcPr>
          <w:p w14:paraId="1870D14E" w14:textId="77777777" w:rsidR="00FC3FFA" w:rsidRPr="00F14464" w:rsidRDefault="00FC3FFA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44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Обеспечение спортивным инвентарем, одеждой</w:t>
            </w:r>
          </w:p>
        </w:tc>
        <w:tc>
          <w:tcPr>
            <w:tcW w:w="1560" w:type="dxa"/>
            <w:vAlign w:val="center"/>
          </w:tcPr>
          <w:p w14:paraId="3B1A6126" w14:textId="026AB9B3" w:rsidR="00FC3FFA" w:rsidRPr="00F14464" w:rsidRDefault="00B23312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highlight w:val="yellow"/>
              </w:rPr>
              <w:t xml:space="preserve"> __0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_ </w:t>
            </w:r>
            <w:r w:rsidR="00FC3FFA" w:rsidRPr="00F14464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FC3FFA" w:rsidRPr="00F14464">
              <w:rPr>
                <w:rFonts w:ascii="Times New Roman" w:eastAsia="Calibri" w:hAnsi="Times New Roman" w:cs="Times New Roman"/>
                <w:sz w:val="24"/>
                <w:szCs w:val="24"/>
              </w:rPr>
              <w:t>тенге, тыс.)</w:t>
            </w:r>
          </w:p>
        </w:tc>
        <w:tc>
          <w:tcPr>
            <w:tcW w:w="3685" w:type="dxa"/>
            <w:gridSpan w:val="4"/>
            <w:vAlign w:val="center"/>
          </w:tcPr>
          <w:p w14:paraId="7E0DB10A" w14:textId="77777777" w:rsidR="00FC3FFA" w:rsidRPr="00F14464" w:rsidRDefault="00FC3FFA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спортивным инвентарем, оборудованием, спортивной экипировкой отделений по видам спорта РГУ «РСШИКОР им. К. Ахметова» осуществляется при выделении финансовых </w:t>
            </w:r>
            <w:r w:rsidRPr="00F1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 из республиканского бюджета.</w:t>
            </w:r>
          </w:p>
        </w:tc>
        <w:tc>
          <w:tcPr>
            <w:tcW w:w="3118" w:type="dxa"/>
            <w:gridSpan w:val="3"/>
            <w:vAlign w:val="center"/>
          </w:tcPr>
          <w:p w14:paraId="6E4DBC59" w14:textId="5BAB9651" w:rsidR="00FC3FFA" w:rsidRPr="00F14464" w:rsidRDefault="00FC3FFA" w:rsidP="00EC26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2025</w:t>
            </w:r>
            <w:r w:rsidRPr="00F1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из республиканского бюджета было выделено финанс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овые средства в размере                       </w:t>
            </w:r>
            <w:r w:rsidR="00B23312">
              <w:rPr>
                <w:rFonts w:ascii="Times New Roman" w:eastAsia="Calibri" w:hAnsi="Times New Roman" w:cs="Times New Roman"/>
                <w:sz w:val="28"/>
                <w:szCs w:val="28"/>
              </w:rPr>
              <w:t>17 852,0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тысячи тенге на приобретение </w:t>
            </w:r>
            <w:r w:rsidRPr="00F1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спортивной экипировки для воспитанников школы-интернат-колледжа.</w:t>
            </w:r>
          </w:p>
        </w:tc>
        <w:tc>
          <w:tcPr>
            <w:tcW w:w="2557" w:type="dxa"/>
            <w:vAlign w:val="center"/>
          </w:tcPr>
          <w:p w14:paraId="373F9BF1" w14:textId="77777777" w:rsidR="00FC3FFA" w:rsidRPr="00F14464" w:rsidRDefault="00FC3FFA" w:rsidP="00EC2626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F14464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14:paraId="3ACFC8EF" w14:textId="77777777" w:rsidR="004842DF" w:rsidRDefault="004842DF"/>
    <w:sectPr w:rsidR="004842DF" w:rsidSect="00FB12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A0"/>
    <w:rsid w:val="0010570A"/>
    <w:rsid w:val="004842DF"/>
    <w:rsid w:val="005A4AC7"/>
    <w:rsid w:val="005D0598"/>
    <w:rsid w:val="00646176"/>
    <w:rsid w:val="00A679A0"/>
    <w:rsid w:val="00B23312"/>
    <w:rsid w:val="00E950FF"/>
    <w:rsid w:val="00EC3BFF"/>
    <w:rsid w:val="00FB12E3"/>
    <w:rsid w:val="00F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6746"/>
  <w15:docId w15:val="{65FC7DC1-4DBD-438A-8F67-638644C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User</cp:lastModifiedBy>
  <cp:revision>3</cp:revision>
  <dcterms:created xsi:type="dcterms:W3CDTF">2025-06-30T10:41:00Z</dcterms:created>
  <dcterms:modified xsi:type="dcterms:W3CDTF">2025-07-08T11:46:00Z</dcterms:modified>
</cp:coreProperties>
</file>